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D33" w:rsidRPr="001F3F5A" w:rsidRDefault="00A90D33" w:rsidP="00A90D33">
      <w:pPr>
        <w:tabs>
          <w:tab w:val="left" w:pos="180"/>
        </w:tabs>
        <w:spacing w:after="0" w:line="240" w:lineRule="auto"/>
        <w:rPr>
          <w:rFonts w:ascii="Candara" w:hAnsi="Candara"/>
          <w:b/>
          <w:color w:val="365F91" w:themeColor="accent1" w:themeShade="BF"/>
          <w:sz w:val="32"/>
          <w:szCs w:val="44"/>
        </w:rPr>
      </w:pPr>
      <w:r w:rsidRPr="001F3F5A">
        <w:rPr>
          <w:rFonts w:ascii="Candara" w:hAnsi="Candara"/>
          <w:b/>
          <w:color w:val="365F91" w:themeColor="accent1" w:themeShade="BF"/>
          <w:sz w:val="32"/>
          <w:szCs w:val="44"/>
        </w:rPr>
        <w:t>P</w:t>
      </w:r>
      <w:r w:rsidR="00023C4B">
        <w:rPr>
          <w:rFonts w:ascii="Candara" w:hAnsi="Candara"/>
          <w:b/>
          <w:color w:val="365F91" w:themeColor="accent1" w:themeShade="BF"/>
          <w:sz w:val="32"/>
          <w:szCs w:val="44"/>
        </w:rPr>
        <w:t>aper</w:t>
      </w:r>
      <w:r w:rsidR="00753BB0">
        <w:rPr>
          <w:rFonts w:ascii="Candara" w:hAnsi="Candara"/>
          <w:b/>
          <w:color w:val="365F91" w:themeColor="accent1" w:themeShade="BF"/>
          <w:sz w:val="32"/>
          <w:szCs w:val="44"/>
        </w:rPr>
        <w:t xml:space="preserve"> Due </w:t>
      </w:r>
      <w:r w:rsidR="00A92373">
        <w:rPr>
          <w:rFonts w:ascii="Candara" w:hAnsi="Candara"/>
          <w:b/>
          <w:color w:val="365F91" w:themeColor="accent1" w:themeShade="BF"/>
          <w:sz w:val="32"/>
          <w:szCs w:val="44"/>
        </w:rPr>
        <w:t>–</w:t>
      </w:r>
      <w:r w:rsidR="00753BB0">
        <w:rPr>
          <w:rFonts w:ascii="Candara" w:hAnsi="Candara"/>
          <w:b/>
          <w:color w:val="365F91" w:themeColor="accent1" w:themeShade="BF"/>
          <w:sz w:val="32"/>
          <w:szCs w:val="44"/>
        </w:rPr>
        <w:t xml:space="preserve"> </w:t>
      </w:r>
      <w:r w:rsidR="00270B09">
        <w:rPr>
          <w:rFonts w:ascii="Candara" w:hAnsi="Candara"/>
          <w:b/>
          <w:color w:val="365F91" w:themeColor="accent1" w:themeShade="BF"/>
          <w:sz w:val="32"/>
          <w:szCs w:val="44"/>
        </w:rPr>
        <w:t>Date listed in Canvas</w:t>
      </w:r>
    </w:p>
    <w:p w:rsidR="00A90D33" w:rsidRPr="000A211A" w:rsidRDefault="00A90D33" w:rsidP="00A90D33">
      <w:pPr>
        <w:tabs>
          <w:tab w:val="left" w:pos="180"/>
        </w:tabs>
        <w:spacing w:after="0" w:line="240" w:lineRule="auto"/>
        <w:rPr>
          <w:rFonts w:ascii="Candara" w:hAnsi="Candara"/>
          <w:b/>
          <w:color w:val="365F91" w:themeColor="accent1" w:themeShade="BF"/>
          <w:sz w:val="36"/>
          <w:szCs w:val="36"/>
        </w:rPr>
      </w:pPr>
      <w:r w:rsidRPr="005A11EE">
        <w:rPr>
          <w:rFonts w:ascii="High Tower Text" w:hAnsi="High Tower Text"/>
          <w:b/>
          <w:color w:val="632423" w:themeColor="accent2" w:themeShade="80"/>
          <w:sz w:val="32"/>
          <w:szCs w:val="32"/>
        </w:rPr>
        <w:tab/>
      </w:r>
    </w:p>
    <w:p w:rsidR="00A90D33" w:rsidRPr="000A211A" w:rsidRDefault="00A90D33" w:rsidP="00A90D33">
      <w:pPr>
        <w:tabs>
          <w:tab w:val="left" w:pos="180"/>
        </w:tabs>
        <w:spacing w:after="0" w:line="240" w:lineRule="auto"/>
        <w:rPr>
          <w:rFonts w:ascii="Corbel" w:hAnsi="Corbel"/>
          <w:i/>
          <w:sz w:val="24"/>
          <w:szCs w:val="24"/>
        </w:rPr>
      </w:pPr>
      <w:r w:rsidRPr="000A211A">
        <w:rPr>
          <w:rFonts w:ascii="Corbel" w:hAnsi="Corbel"/>
          <w:i/>
          <w:sz w:val="24"/>
          <w:szCs w:val="24"/>
        </w:rPr>
        <w:t>Purpose</w:t>
      </w:r>
    </w:p>
    <w:p w:rsidR="00A90D33" w:rsidRPr="000A211A" w:rsidRDefault="00A90D33" w:rsidP="00A90D33">
      <w:pPr>
        <w:tabs>
          <w:tab w:val="left" w:pos="180"/>
        </w:tabs>
        <w:spacing w:after="0" w:line="240" w:lineRule="auto"/>
        <w:rPr>
          <w:rFonts w:ascii="Corbel" w:hAnsi="Corbel"/>
          <w:sz w:val="24"/>
          <w:szCs w:val="24"/>
        </w:rPr>
      </w:pPr>
      <w:r w:rsidRPr="000A211A">
        <w:rPr>
          <w:rFonts w:ascii="Corbel" w:hAnsi="Corbel"/>
          <w:sz w:val="24"/>
          <w:szCs w:val="24"/>
        </w:rPr>
        <w:t>This assignment will give students the opportunity, through field research, to learn about religious practice first hand.</w:t>
      </w:r>
    </w:p>
    <w:p w:rsidR="00A90D33" w:rsidRPr="000A211A" w:rsidRDefault="00A90D33" w:rsidP="00A90D33">
      <w:pPr>
        <w:tabs>
          <w:tab w:val="left" w:pos="180"/>
        </w:tabs>
        <w:spacing w:after="0" w:line="240" w:lineRule="auto"/>
        <w:rPr>
          <w:rFonts w:ascii="Corbel" w:hAnsi="Corbel"/>
          <w:sz w:val="24"/>
          <w:szCs w:val="24"/>
        </w:rPr>
      </w:pPr>
    </w:p>
    <w:p w:rsidR="00A90D33" w:rsidRPr="000A211A" w:rsidRDefault="00A90D33" w:rsidP="00A90D33">
      <w:pPr>
        <w:tabs>
          <w:tab w:val="left" w:pos="180"/>
        </w:tabs>
        <w:spacing w:after="0" w:line="240" w:lineRule="auto"/>
        <w:rPr>
          <w:rFonts w:ascii="Corbel" w:hAnsi="Corbel"/>
          <w:i/>
          <w:sz w:val="24"/>
          <w:szCs w:val="24"/>
        </w:rPr>
      </w:pPr>
      <w:r w:rsidRPr="000A211A">
        <w:rPr>
          <w:rFonts w:ascii="Corbel" w:hAnsi="Corbel"/>
          <w:i/>
          <w:sz w:val="24"/>
          <w:szCs w:val="24"/>
        </w:rPr>
        <w:t>Procedure</w:t>
      </w:r>
    </w:p>
    <w:p w:rsidR="00A90D33" w:rsidRPr="000A211A" w:rsidRDefault="00A90D33" w:rsidP="00A90D33">
      <w:pPr>
        <w:pStyle w:val="ListParagraph"/>
        <w:numPr>
          <w:ilvl w:val="0"/>
          <w:numId w:val="25"/>
        </w:numPr>
        <w:tabs>
          <w:tab w:val="left" w:pos="180"/>
        </w:tabs>
        <w:spacing w:after="0" w:line="240" w:lineRule="auto"/>
        <w:rPr>
          <w:rFonts w:ascii="Corbel" w:hAnsi="Corbel"/>
          <w:sz w:val="24"/>
          <w:szCs w:val="24"/>
        </w:rPr>
      </w:pPr>
      <w:r w:rsidRPr="000A211A">
        <w:rPr>
          <w:rFonts w:ascii="Corbel" w:hAnsi="Corbel"/>
          <w:sz w:val="24"/>
          <w:szCs w:val="24"/>
        </w:rPr>
        <w:t>Choose a local house of worship</w:t>
      </w:r>
      <w:r w:rsidR="005A4434">
        <w:rPr>
          <w:rFonts w:ascii="Corbel" w:hAnsi="Corbel"/>
          <w:sz w:val="24"/>
          <w:szCs w:val="24"/>
        </w:rPr>
        <w:t xml:space="preserve"> for some religious group</w:t>
      </w:r>
      <w:r>
        <w:rPr>
          <w:rFonts w:ascii="Corbel" w:hAnsi="Corbel"/>
          <w:sz w:val="24"/>
          <w:szCs w:val="24"/>
        </w:rPr>
        <w:t>.</w:t>
      </w:r>
      <w:r w:rsidRPr="000A211A">
        <w:rPr>
          <w:rFonts w:ascii="Corbel" w:hAnsi="Corbel"/>
          <w:sz w:val="24"/>
          <w:szCs w:val="24"/>
        </w:rPr>
        <w:t xml:space="preserve"> </w:t>
      </w:r>
      <w:r w:rsidR="005A4434">
        <w:rPr>
          <w:rFonts w:ascii="Corbel" w:hAnsi="Corbel"/>
          <w:sz w:val="24"/>
          <w:szCs w:val="24"/>
        </w:rPr>
        <w:t xml:space="preserve"> </w:t>
      </w:r>
      <w:r w:rsidRPr="000A211A">
        <w:rPr>
          <w:rFonts w:ascii="Corbel" w:hAnsi="Corbel"/>
          <w:sz w:val="24"/>
          <w:szCs w:val="24"/>
        </w:rPr>
        <w:t xml:space="preserve">Your choice must represent a different religious tradition from the one to which you belong by affiliation or heritage. See the chart on </w:t>
      </w:r>
      <w:r>
        <w:rPr>
          <w:rFonts w:ascii="Corbel" w:hAnsi="Corbel"/>
          <w:sz w:val="24"/>
          <w:szCs w:val="24"/>
        </w:rPr>
        <w:t>page 2</w:t>
      </w:r>
      <w:r w:rsidRPr="000A211A">
        <w:rPr>
          <w:rFonts w:ascii="Corbel" w:hAnsi="Corbel"/>
          <w:sz w:val="24"/>
          <w:szCs w:val="24"/>
        </w:rPr>
        <w:t xml:space="preserve"> for examples. Ask the instructor for guidance, if needed.</w:t>
      </w:r>
    </w:p>
    <w:p w:rsidR="005A4434" w:rsidRDefault="00A90D33" w:rsidP="00A90D33">
      <w:pPr>
        <w:pStyle w:val="ListParagraph"/>
        <w:numPr>
          <w:ilvl w:val="0"/>
          <w:numId w:val="25"/>
        </w:numPr>
        <w:tabs>
          <w:tab w:val="left" w:pos="180"/>
        </w:tabs>
        <w:spacing w:after="0" w:line="240" w:lineRule="auto"/>
        <w:rPr>
          <w:rFonts w:ascii="Corbel" w:hAnsi="Corbel"/>
          <w:sz w:val="24"/>
          <w:szCs w:val="24"/>
        </w:rPr>
      </w:pPr>
      <w:r w:rsidRPr="005A4434">
        <w:rPr>
          <w:rFonts w:ascii="Corbel" w:hAnsi="Corbel"/>
          <w:sz w:val="24"/>
          <w:szCs w:val="24"/>
        </w:rPr>
        <w:t>You need to attend an actual religious ritual or worship service of some kind. Call the site to confirm its schedule of services</w:t>
      </w:r>
      <w:r w:rsidR="005A4434" w:rsidRPr="005A4434">
        <w:rPr>
          <w:rFonts w:ascii="Corbel" w:hAnsi="Corbel"/>
          <w:sz w:val="24"/>
          <w:szCs w:val="24"/>
        </w:rPr>
        <w:t xml:space="preserve"> and to determine if visitors are permitted</w:t>
      </w:r>
      <w:r w:rsidRPr="005A4434">
        <w:rPr>
          <w:rFonts w:ascii="Corbel" w:hAnsi="Corbel"/>
          <w:sz w:val="24"/>
          <w:szCs w:val="24"/>
        </w:rPr>
        <w:t xml:space="preserve">. </w:t>
      </w:r>
    </w:p>
    <w:p w:rsidR="00A90D33" w:rsidRPr="005A4434" w:rsidRDefault="00A90D33" w:rsidP="00A90D33">
      <w:pPr>
        <w:pStyle w:val="ListParagraph"/>
        <w:numPr>
          <w:ilvl w:val="0"/>
          <w:numId w:val="25"/>
        </w:numPr>
        <w:tabs>
          <w:tab w:val="left" w:pos="180"/>
        </w:tabs>
        <w:spacing w:after="0" w:line="240" w:lineRule="auto"/>
        <w:rPr>
          <w:rFonts w:ascii="Corbel" w:hAnsi="Corbel"/>
          <w:sz w:val="24"/>
          <w:szCs w:val="24"/>
        </w:rPr>
      </w:pPr>
      <w:r w:rsidRPr="005A4434">
        <w:rPr>
          <w:rFonts w:ascii="Corbel" w:hAnsi="Corbel"/>
          <w:i/>
          <w:sz w:val="24"/>
          <w:szCs w:val="24"/>
        </w:rPr>
        <w:t>Be respectful</w:t>
      </w:r>
      <w:r w:rsidRPr="005A4434">
        <w:rPr>
          <w:rFonts w:ascii="Corbel" w:hAnsi="Corbel"/>
          <w:sz w:val="24"/>
          <w:szCs w:val="24"/>
        </w:rPr>
        <w:t xml:space="preserve">. When you visit someone else’s place of worship, you are a guest. Don’t take notes or photographs unless you are </w:t>
      </w:r>
      <w:proofErr w:type="gramStart"/>
      <w:r w:rsidRPr="005A4434">
        <w:rPr>
          <w:rFonts w:ascii="Corbel" w:hAnsi="Corbel"/>
          <w:sz w:val="24"/>
          <w:szCs w:val="24"/>
        </w:rPr>
        <w:t>absolutely certain</w:t>
      </w:r>
      <w:proofErr w:type="gramEnd"/>
      <w:r w:rsidRPr="005A4434">
        <w:rPr>
          <w:rFonts w:ascii="Corbel" w:hAnsi="Corbel"/>
          <w:sz w:val="24"/>
          <w:szCs w:val="24"/>
        </w:rPr>
        <w:t xml:space="preserve"> that it is appropriate to do so. Don’t do anything you’re not welcome to do (e.g., receiving sacraments). By the same token, don’t do anything you don’t feel comfortable doing. It is courteous, though usually not required, to make a small monetary offering. If you need guidance as to a</w:t>
      </w:r>
      <w:r w:rsidR="005A4434">
        <w:rPr>
          <w:rFonts w:ascii="Corbel" w:hAnsi="Corbel"/>
          <w:sz w:val="24"/>
          <w:szCs w:val="24"/>
        </w:rPr>
        <w:t>ppropriate dress, please ask when you call</w:t>
      </w:r>
      <w:r w:rsidRPr="005A4434">
        <w:rPr>
          <w:rFonts w:ascii="Corbel" w:hAnsi="Corbel"/>
          <w:sz w:val="24"/>
          <w:szCs w:val="24"/>
        </w:rPr>
        <w:t>.</w:t>
      </w:r>
    </w:p>
    <w:p w:rsidR="00A90D33" w:rsidRPr="000A211A" w:rsidRDefault="00A90D33" w:rsidP="00A90D33">
      <w:pPr>
        <w:pStyle w:val="ListParagraph"/>
        <w:numPr>
          <w:ilvl w:val="0"/>
          <w:numId w:val="25"/>
        </w:numPr>
        <w:tabs>
          <w:tab w:val="left" w:pos="180"/>
        </w:tabs>
        <w:spacing w:after="0" w:line="240" w:lineRule="auto"/>
        <w:rPr>
          <w:rFonts w:ascii="Corbel" w:hAnsi="Corbel"/>
          <w:sz w:val="24"/>
          <w:szCs w:val="24"/>
        </w:rPr>
      </w:pPr>
      <w:r w:rsidRPr="000A211A">
        <w:rPr>
          <w:rFonts w:ascii="Corbel" w:hAnsi="Corbel"/>
          <w:sz w:val="24"/>
          <w:szCs w:val="24"/>
        </w:rPr>
        <w:t>Remember that the people you are observing are not lab rats. Don’t allow your research to interfere with the sacred time or sacred space of your hosts.</w:t>
      </w:r>
      <w:r>
        <w:rPr>
          <w:rFonts w:ascii="Corbel" w:hAnsi="Corbel"/>
          <w:sz w:val="24"/>
          <w:szCs w:val="24"/>
        </w:rPr>
        <w:t xml:space="preserve"> </w:t>
      </w:r>
    </w:p>
    <w:p w:rsidR="00A90D33" w:rsidRPr="000A211A" w:rsidRDefault="00A90D33" w:rsidP="00A90D33">
      <w:pPr>
        <w:pStyle w:val="ListParagraph"/>
        <w:numPr>
          <w:ilvl w:val="0"/>
          <w:numId w:val="25"/>
        </w:numPr>
        <w:tabs>
          <w:tab w:val="left" w:pos="180"/>
        </w:tabs>
        <w:spacing w:after="0" w:line="240" w:lineRule="auto"/>
        <w:rPr>
          <w:rFonts w:ascii="Corbel" w:hAnsi="Corbel"/>
          <w:sz w:val="24"/>
          <w:szCs w:val="24"/>
        </w:rPr>
      </w:pPr>
      <w:r w:rsidRPr="000A211A">
        <w:rPr>
          <w:rFonts w:ascii="Corbel" w:hAnsi="Corbel"/>
          <w:sz w:val="24"/>
          <w:szCs w:val="24"/>
        </w:rPr>
        <w:t>Your finished project will consist of two parts:</w:t>
      </w:r>
    </w:p>
    <w:p w:rsidR="00A90D33" w:rsidRPr="000A211A" w:rsidRDefault="00835E19" w:rsidP="00A90D33">
      <w:pPr>
        <w:pStyle w:val="ListParagraph"/>
        <w:numPr>
          <w:ilvl w:val="1"/>
          <w:numId w:val="25"/>
        </w:numPr>
        <w:tabs>
          <w:tab w:val="left" w:pos="180"/>
        </w:tabs>
        <w:spacing w:after="0" w:line="240" w:lineRule="auto"/>
        <w:rPr>
          <w:rFonts w:ascii="Corbel" w:hAnsi="Corbel"/>
          <w:sz w:val="24"/>
          <w:szCs w:val="24"/>
        </w:rPr>
      </w:pPr>
      <w:r>
        <w:rPr>
          <w:rFonts w:ascii="Corbel" w:hAnsi="Corbel"/>
          <w:sz w:val="24"/>
          <w:szCs w:val="24"/>
        </w:rPr>
        <w:t>The account of the experience based on the</w:t>
      </w:r>
      <w:r w:rsidR="00A90D33" w:rsidRPr="000A211A">
        <w:rPr>
          <w:rFonts w:ascii="Corbel" w:hAnsi="Corbel"/>
          <w:sz w:val="24"/>
          <w:szCs w:val="24"/>
        </w:rPr>
        <w:t xml:space="preserve"> completed Questionnaire (</w:t>
      </w:r>
      <w:r w:rsidR="00A90D33">
        <w:rPr>
          <w:rFonts w:ascii="Corbel" w:hAnsi="Corbel"/>
          <w:sz w:val="24"/>
          <w:szCs w:val="24"/>
        </w:rPr>
        <w:t>see page 3</w:t>
      </w:r>
      <w:r w:rsidR="00A90D33" w:rsidRPr="000A211A">
        <w:rPr>
          <w:rFonts w:ascii="Corbel" w:hAnsi="Corbel"/>
          <w:sz w:val="24"/>
          <w:szCs w:val="24"/>
        </w:rPr>
        <w:t>)</w:t>
      </w:r>
    </w:p>
    <w:p w:rsidR="00A90D33" w:rsidRPr="000A211A" w:rsidRDefault="0038238B" w:rsidP="00A90D33">
      <w:pPr>
        <w:pStyle w:val="ListParagraph"/>
        <w:numPr>
          <w:ilvl w:val="1"/>
          <w:numId w:val="25"/>
        </w:numPr>
        <w:tabs>
          <w:tab w:val="left" w:pos="180"/>
        </w:tabs>
        <w:spacing w:after="0" w:line="240" w:lineRule="auto"/>
        <w:rPr>
          <w:rFonts w:ascii="Corbel" w:hAnsi="Corbel"/>
          <w:sz w:val="24"/>
          <w:szCs w:val="24"/>
        </w:rPr>
      </w:pPr>
      <w:r>
        <w:rPr>
          <w:rFonts w:ascii="Corbel" w:hAnsi="Corbel"/>
          <w:sz w:val="24"/>
          <w:szCs w:val="24"/>
        </w:rPr>
        <w:t xml:space="preserve">additional </w:t>
      </w:r>
      <w:r w:rsidR="00A90D33" w:rsidRPr="000A211A">
        <w:rPr>
          <w:rFonts w:ascii="Corbel" w:hAnsi="Corbel"/>
          <w:sz w:val="24"/>
          <w:szCs w:val="24"/>
        </w:rPr>
        <w:t>page</w:t>
      </w:r>
      <w:r>
        <w:rPr>
          <w:rFonts w:ascii="Corbel" w:hAnsi="Corbel"/>
          <w:sz w:val="24"/>
          <w:szCs w:val="24"/>
        </w:rPr>
        <w:t>(s)</w:t>
      </w:r>
      <w:r w:rsidR="00A90D33" w:rsidRPr="000A211A">
        <w:rPr>
          <w:rFonts w:ascii="Corbel" w:hAnsi="Corbel"/>
          <w:sz w:val="24"/>
          <w:szCs w:val="24"/>
        </w:rPr>
        <w:t xml:space="preserve"> in which you discuss</w:t>
      </w:r>
    </w:p>
    <w:p w:rsidR="00A90D33" w:rsidRPr="000A211A" w:rsidRDefault="00A90D33" w:rsidP="00A90D33">
      <w:pPr>
        <w:pStyle w:val="ListParagraph"/>
        <w:numPr>
          <w:ilvl w:val="2"/>
          <w:numId w:val="25"/>
        </w:numPr>
        <w:tabs>
          <w:tab w:val="left" w:pos="180"/>
        </w:tabs>
        <w:spacing w:after="0" w:line="240" w:lineRule="auto"/>
        <w:rPr>
          <w:rFonts w:ascii="Corbel" w:hAnsi="Corbel"/>
          <w:sz w:val="24"/>
          <w:szCs w:val="24"/>
        </w:rPr>
      </w:pPr>
      <w:r w:rsidRPr="000A211A">
        <w:rPr>
          <w:rFonts w:ascii="Corbel" w:hAnsi="Corbel"/>
          <w:sz w:val="24"/>
          <w:szCs w:val="24"/>
        </w:rPr>
        <w:t>your reaction to the service or ritual</w:t>
      </w:r>
    </w:p>
    <w:p w:rsidR="00A90D33" w:rsidRPr="000A211A" w:rsidRDefault="00A90D33" w:rsidP="00A90D33">
      <w:pPr>
        <w:pStyle w:val="ListParagraph"/>
        <w:numPr>
          <w:ilvl w:val="2"/>
          <w:numId w:val="25"/>
        </w:numPr>
        <w:tabs>
          <w:tab w:val="left" w:pos="180"/>
        </w:tabs>
        <w:spacing w:after="0" w:line="240" w:lineRule="auto"/>
        <w:rPr>
          <w:rFonts w:ascii="Corbel" w:hAnsi="Corbel"/>
          <w:sz w:val="24"/>
          <w:szCs w:val="24"/>
        </w:rPr>
      </w:pPr>
      <w:r w:rsidRPr="000A211A">
        <w:rPr>
          <w:rFonts w:ascii="Corbel" w:hAnsi="Corbel"/>
          <w:sz w:val="24"/>
          <w:szCs w:val="24"/>
        </w:rPr>
        <w:t xml:space="preserve">at least one way in which the service or ritual was </w:t>
      </w:r>
      <w:proofErr w:type="gramStart"/>
      <w:r w:rsidRPr="000A211A">
        <w:rPr>
          <w:rFonts w:ascii="Corbel" w:hAnsi="Corbel"/>
          <w:sz w:val="24"/>
          <w:szCs w:val="24"/>
        </w:rPr>
        <w:t>similar to</w:t>
      </w:r>
      <w:proofErr w:type="gramEnd"/>
      <w:r w:rsidRPr="000A211A">
        <w:rPr>
          <w:rFonts w:ascii="Corbel" w:hAnsi="Corbel"/>
          <w:sz w:val="24"/>
          <w:szCs w:val="24"/>
        </w:rPr>
        <w:t xml:space="preserve"> your past religious experience (be specific—describe the similarity)</w:t>
      </w:r>
    </w:p>
    <w:p w:rsidR="00A90D33" w:rsidRPr="000A211A" w:rsidRDefault="00A90D33" w:rsidP="00A90D33">
      <w:pPr>
        <w:pStyle w:val="ListParagraph"/>
        <w:numPr>
          <w:ilvl w:val="2"/>
          <w:numId w:val="25"/>
        </w:numPr>
        <w:tabs>
          <w:tab w:val="left" w:pos="180"/>
        </w:tabs>
        <w:spacing w:after="0" w:line="240" w:lineRule="auto"/>
        <w:rPr>
          <w:rFonts w:ascii="Corbel" w:hAnsi="Corbel"/>
          <w:sz w:val="24"/>
          <w:szCs w:val="24"/>
        </w:rPr>
      </w:pPr>
      <w:r w:rsidRPr="000A211A">
        <w:rPr>
          <w:rFonts w:ascii="Corbel" w:hAnsi="Corbel"/>
          <w:sz w:val="24"/>
          <w:szCs w:val="24"/>
        </w:rPr>
        <w:t>at least one way in which the service or ritual was different from your past religious experience (be specific—describe the difference)</w:t>
      </w:r>
    </w:p>
    <w:p w:rsidR="00A90D33" w:rsidRDefault="00A90D33" w:rsidP="00A90D33">
      <w:pPr>
        <w:tabs>
          <w:tab w:val="left" w:pos="180"/>
        </w:tabs>
        <w:spacing w:after="0" w:line="240" w:lineRule="auto"/>
        <w:rPr>
          <w:rFonts w:ascii="Franklin Gothic Book" w:hAnsi="Franklin Gothic Book"/>
          <w:sz w:val="20"/>
          <w:szCs w:val="20"/>
        </w:rPr>
      </w:pPr>
    </w:p>
    <w:p w:rsidR="00A90D33" w:rsidRDefault="00A90D33" w:rsidP="00A90D33">
      <w:pPr>
        <w:rPr>
          <w:rFonts w:ascii="Corbel" w:hAnsi="Corbel"/>
        </w:rPr>
      </w:pPr>
      <w:r>
        <w:rPr>
          <w:rFonts w:ascii="Corbel" w:hAnsi="Corbel"/>
        </w:rPr>
        <w:br w:type="page"/>
      </w:r>
    </w:p>
    <w:p w:rsidR="00A90D33" w:rsidRDefault="00A90D33" w:rsidP="00A90D33">
      <w:pPr>
        <w:tabs>
          <w:tab w:val="left" w:pos="180"/>
        </w:tabs>
        <w:spacing w:after="0" w:line="240" w:lineRule="auto"/>
        <w:rPr>
          <w:rFonts w:ascii="Corbel" w:hAnsi="Corbel"/>
        </w:rPr>
        <w:sectPr w:rsidR="00A90D33" w:rsidSect="001F3F5A">
          <w:headerReference w:type="default" r:id="rId8"/>
          <w:pgSz w:w="12240" w:h="15840"/>
          <w:pgMar w:top="720" w:right="720" w:bottom="720" w:left="720" w:header="720" w:footer="720" w:gutter="0"/>
          <w:cols w:space="720"/>
          <w:docGrid w:linePitch="360"/>
        </w:sectPr>
      </w:pPr>
    </w:p>
    <w:tbl>
      <w:tblPr>
        <w:tblStyle w:val="TableGrid"/>
        <w:tblpPr w:leftFromText="180" w:rightFromText="180" w:vertAnchor="page" w:horzAnchor="margin" w:tblpY="3556"/>
        <w:tblW w:w="15076" w:type="dxa"/>
        <w:tblLayout w:type="fixed"/>
        <w:tblLook w:val="04A0" w:firstRow="1" w:lastRow="0" w:firstColumn="1" w:lastColumn="0" w:noHBand="0" w:noVBand="1"/>
      </w:tblPr>
      <w:tblGrid>
        <w:gridCol w:w="1188"/>
        <w:gridCol w:w="1260"/>
        <w:gridCol w:w="1556"/>
        <w:gridCol w:w="1414"/>
        <w:gridCol w:w="1800"/>
        <w:gridCol w:w="2046"/>
        <w:gridCol w:w="1527"/>
        <w:gridCol w:w="1188"/>
        <w:gridCol w:w="1442"/>
        <w:gridCol w:w="1655"/>
      </w:tblGrid>
      <w:tr w:rsidR="00A90D33" w:rsidTr="000B09F9">
        <w:trPr>
          <w:trHeight w:val="1092"/>
        </w:trPr>
        <w:tc>
          <w:tcPr>
            <w:tcW w:w="1188" w:type="dxa"/>
          </w:tcPr>
          <w:p w:rsidR="00A90D33" w:rsidRPr="000B2AA1" w:rsidRDefault="00A90D33" w:rsidP="000B09F9">
            <w:pPr>
              <w:rPr>
                <w:rFonts w:ascii="Corbel" w:hAnsi="Corbel"/>
                <w:sz w:val="18"/>
                <w:szCs w:val="18"/>
              </w:rPr>
            </w:pPr>
            <w:r w:rsidRPr="000B2AA1">
              <w:rPr>
                <w:rFonts w:ascii="Corbel" w:hAnsi="Corbel"/>
                <w:sz w:val="18"/>
                <w:szCs w:val="18"/>
              </w:rPr>
              <w:lastRenderedPageBreak/>
              <w:t>RELIGIONS OF INDIA</w:t>
            </w:r>
          </w:p>
        </w:tc>
        <w:tc>
          <w:tcPr>
            <w:tcW w:w="1260" w:type="dxa"/>
          </w:tcPr>
          <w:p w:rsidR="00A90D33" w:rsidRPr="000B2AA1" w:rsidRDefault="00A90D33" w:rsidP="000B09F9">
            <w:pPr>
              <w:rPr>
                <w:rFonts w:ascii="Corbel" w:hAnsi="Corbel"/>
                <w:sz w:val="18"/>
                <w:szCs w:val="18"/>
              </w:rPr>
            </w:pPr>
            <w:r w:rsidRPr="000B2AA1">
              <w:rPr>
                <w:rFonts w:ascii="Corbel" w:hAnsi="Corbel"/>
                <w:sz w:val="18"/>
                <w:szCs w:val="18"/>
              </w:rPr>
              <w:t>RELIGIONS OF EAST ASIA</w:t>
            </w:r>
          </w:p>
        </w:tc>
        <w:tc>
          <w:tcPr>
            <w:tcW w:w="1556" w:type="dxa"/>
          </w:tcPr>
          <w:p w:rsidR="00A90D33" w:rsidRPr="000B2AA1" w:rsidRDefault="00A90D33" w:rsidP="000B09F9">
            <w:pPr>
              <w:rPr>
                <w:rFonts w:ascii="Corbel" w:hAnsi="Corbel"/>
                <w:sz w:val="18"/>
                <w:szCs w:val="18"/>
              </w:rPr>
            </w:pPr>
            <w:r w:rsidRPr="000B2AA1">
              <w:rPr>
                <w:rFonts w:ascii="Corbel" w:hAnsi="Corbel"/>
                <w:sz w:val="18"/>
                <w:szCs w:val="18"/>
              </w:rPr>
              <w:t>BUDDHISM</w:t>
            </w:r>
          </w:p>
        </w:tc>
        <w:tc>
          <w:tcPr>
            <w:tcW w:w="1414" w:type="dxa"/>
          </w:tcPr>
          <w:p w:rsidR="00A90D33" w:rsidRPr="000B2AA1" w:rsidRDefault="00A90D33" w:rsidP="000B09F9">
            <w:pPr>
              <w:rPr>
                <w:rFonts w:ascii="Corbel" w:hAnsi="Corbel"/>
                <w:sz w:val="18"/>
                <w:szCs w:val="18"/>
              </w:rPr>
            </w:pPr>
            <w:r>
              <w:rPr>
                <w:rFonts w:ascii="Corbel" w:hAnsi="Corbel"/>
                <w:sz w:val="18"/>
                <w:szCs w:val="18"/>
              </w:rPr>
              <w:t>JUDAISM</w:t>
            </w:r>
          </w:p>
        </w:tc>
        <w:tc>
          <w:tcPr>
            <w:tcW w:w="1800" w:type="dxa"/>
          </w:tcPr>
          <w:p w:rsidR="00A90D33" w:rsidRPr="000B2AA1" w:rsidRDefault="00A90D33" w:rsidP="000B09F9">
            <w:pPr>
              <w:rPr>
                <w:rFonts w:ascii="Corbel" w:hAnsi="Corbel"/>
                <w:sz w:val="18"/>
                <w:szCs w:val="18"/>
              </w:rPr>
            </w:pPr>
            <w:r>
              <w:rPr>
                <w:rFonts w:ascii="Corbel" w:hAnsi="Corbel"/>
                <w:sz w:val="18"/>
                <w:szCs w:val="18"/>
              </w:rPr>
              <w:t>ROMAN CATHOLIC AND EASTERN ORTHODOX CHRISTIANITY</w:t>
            </w:r>
          </w:p>
        </w:tc>
        <w:tc>
          <w:tcPr>
            <w:tcW w:w="2046" w:type="dxa"/>
          </w:tcPr>
          <w:p w:rsidR="00A90D33" w:rsidRPr="000B2AA1" w:rsidRDefault="00A90D33" w:rsidP="000B09F9">
            <w:pPr>
              <w:rPr>
                <w:rFonts w:ascii="Corbel" w:hAnsi="Corbel"/>
                <w:sz w:val="18"/>
                <w:szCs w:val="18"/>
              </w:rPr>
            </w:pPr>
            <w:r w:rsidRPr="000B2AA1">
              <w:rPr>
                <w:rFonts w:ascii="Corbel" w:hAnsi="Corbel"/>
                <w:sz w:val="18"/>
                <w:szCs w:val="18"/>
              </w:rPr>
              <w:t>PROTESTANT CHRISTIANITY</w:t>
            </w:r>
          </w:p>
        </w:tc>
        <w:tc>
          <w:tcPr>
            <w:tcW w:w="1527" w:type="dxa"/>
          </w:tcPr>
          <w:p w:rsidR="00A90D33" w:rsidRPr="000B2AA1" w:rsidRDefault="00A90D33" w:rsidP="000B09F9">
            <w:pPr>
              <w:rPr>
                <w:rFonts w:ascii="Corbel" w:hAnsi="Corbel"/>
                <w:sz w:val="18"/>
                <w:szCs w:val="18"/>
              </w:rPr>
            </w:pPr>
            <w:r>
              <w:rPr>
                <w:rFonts w:ascii="Corbel" w:hAnsi="Corbel"/>
                <w:sz w:val="18"/>
                <w:szCs w:val="18"/>
              </w:rPr>
              <w:t>NON-TRADITIONAL</w:t>
            </w:r>
            <w:r w:rsidRPr="000B2AA1">
              <w:rPr>
                <w:rFonts w:ascii="Corbel" w:hAnsi="Corbel"/>
                <w:sz w:val="18"/>
                <w:szCs w:val="18"/>
              </w:rPr>
              <w:t xml:space="preserve"> CHRISTIANITY</w:t>
            </w:r>
          </w:p>
        </w:tc>
        <w:tc>
          <w:tcPr>
            <w:tcW w:w="1188" w:type="dxa"/>
          </w:tcPr>
          <w:p w:rsidR="00A90D33" w:rsidRPr="000B2AA1" w:rsidRDefault="00A90D33" w:rsidP="000B09F9">
            <w:pPr>
              <w:rPr>
                <w:rFonts w:ascii="Corbel" w:hAnsi="Corbel"/>
                <w:sz w:val="18"/>
                <w:szCs w:val="18"/>
              </w:rPr>
            </w:pPr>
            <w:r w:rsidRPr="000B2AA1">
              <w:rPr>
                <w:rFonts w:ascii="Corbel" w:hAnsi="Corbel"/>
                <w:sz w:val="18"/>
                <w:szCs w:val="18"/>
              </w:rPr>
              <w:t>ISLAM</w:t>
            </w:r>
          </w:p>
        </w:tc>
        <w:tc>
          <w:tcPr>
            <w:tcW w:w="1442" w:type="dxa"/>
          </w:tcPr>
          <w:p w:rsidR="00A90D33" w:rsidRPr="000B2AA1" w:rsidRDefault="00A90D33" w:rsidP="000B09F9">
            <w:pPr>
              <w:rPr>
                <w:rFonts w:ascii="Corbel" w:hAnsi="Corbel"/>
                <w:sz w:val="18"/>
                <w:szCs w:val="18"/>
              </w:rPr>
            </w:pPr>
            <w:r w:rsidRPr="000B2AA1">
              <w:rPr>
                <w:rFonts w:ascii="Corbel" w:hAnsi="Corbel"/>
                <w:sz w:val="18"/>
                <w:szCs w:val="18"/>
              </w:rPr>
              <w:t xml:space="preserve">NEW </w:t>
            </w:r>
            <w:r>
              <w:rPr>
                <w:rFonts w:ascii="Corbel" w:hAnsi="Corbel"/>
                <w:sz w:val="18"/>
                <w:szCs w:val="18"/>
              </w:rPr>
              <w:t xml:space="preserve">AND ALTERNATIVE </w:t>
            </w:r>
            <w:r w:rsidRPr="000B2AA1">
              <w:rPr>
                <w:rFonts w:ascii="Corbel" w:hAnsi="Corbel"/>
                <w:sz w:val="18"/>
                <w:szCs w:val="18"/>
              </w:rPr>
              <w:t>RELIGIOUS MOVEMENTS</w:t>
            </w:r>
          </w:p>
        </w:tc>
        <w:tc>
          <w:tcPr>
            <w:tcW w:w="1655" w:type="dxa"/>
            <w:tcBorders>
              <w:top w:val="single" w:sz="4" w:space="0" w:color="auto"/>
              <w:bottom w:val="single" w:sz="4" w:space="0" w:color="auto"/>
              <w:right w:val="single" w:sz="4" w:space="0" w:color="auto"/>
            </w:tcBorders>
            <w:shd w:val="clear" w:color="auto" w:fill="auto"/>
          </w:tcPr>
          <w:p w:rsidR="00A90D33" w:rsidRDefault="00A90D33" w:rsidP="000B09F9">
            <w:r w:rsidRPr="000B2AA1">
              <w:rPr>
                <w:rFonts w:ascii="Corbel" w:hAnsi="Corbel"/>
                <w:sz w:val="18"/>
                <w:szCs w:val="18"/>
              </w:rPr>
              <w:t>NO RELIGIOUS IDENTIFICATION</w:t>
            </w:r>
          </w:p>
        </w:tc>
      </w:tr>
      <w:tr w:rsidR="00A90D33" w:rsidRPr="00773F5C" w:rsidTr="000B09F9">
        <w:trPr>
          <w:trHeight w:val="4193"/>
        </w:trPr>
        <w:tc>
          <w:tcPr>
            <w:tcW w:w="1188" w:type="dxa"/>
          </w:tcPr>
          <w:p w:rsidR="00A90D33" w:rsidRPr="000B2AA1" w:rsidRDefault="00A90D33" w:rsidP="000B09F9">
            <w:pPr>
              <w:ind w:left="180" w:hanging="180"/>
              <w:rPr>
                <w:rFonts w:ascii="Corbel" w:hAnsi="Corbel"/>
                <w:sz w:val="16"/>
                <w:szCs w:val="16"/>
              </w:rPr>
            </w:pPr>
            <w:r w:rsidRPr="000B2AA1">
              <w:rPr>
                <w:rFonts w:ascii="Corbel" w:hAnsi="Corbel"/>
                <w:sz w:val="16"/>
                <w:szCs w:val="16"/>
              </w:rPr>
              <w:t>Hinduism</w:t>
            </w:r>
          </w:p>
          <w:p w:rsidR="00A90D33" w:rsidRPr="000B2AA1" w:rsidRDefault="00A90D33" w:rsidP="000B09F9">
            <w:pPr>
              <w:ind w:left="180" w:hanging="180"/>
              <w:rPr>
                <w:rFonts w:ascii="Corbel" w:hAnsi="Corbel"/>
                <w:sz w:val="16"/>
                <w:szCs w:val="16"/>
              </w:rPr>
            </w:pPr>
            <w:r w:rsidRPr="000B2AA1">
              <w:rPr>
                <w:rFonts w:ascii="Corbel" w:hAnsi="Corbel"/>
                <w:sz w:val="16"/>
                <w:szCs w:val="16"/>
              </w:rPr>
              <w:t>Hare Krishna/ ISKCON</w:t>
            </w:r>
          </w:p>
          <w:p w:rsidR="00A90D33" w:rsidRDefault="00A90D33" w:rsidP="000B09F9">
            <w:pPr>
              <w:ind w:left="180" w:hanging="180"/>
              <w:rPr>
                <w:rFonts w:ascii="Corbel" w:hAnsi="Corbel"/>
                <w:sz w:val="16"/>
                <w:szCs w:val="16"/>
              </w:rPr>
            </w:pPr>
            <w:r>
              <w:rPr>
                <w:rFonts w:ascii="Corbel" w:hAnsi="Corbel"/>
                <w:sz w:val="16"/>
                <w:szCs w:val="16"/>
              </w:rPr>
              <w:t>Jainism</w:t>
            </w:r>
          </w:p>
          <w:p w:rsidR="00A90D33" w:rsidRDefault="00A90D33" w:rsidP="000B09F9">
            <w:pPr>
              <w:ind w:left="180" w:hanging="180"/>
              <w:rPr>
                <w:rFonts w:ascii="Corbel" w:hAnsi="Corbel"/>
                <w:sz w:val="16"/>
                <w:szCs w:val="16"/>
              </w:rPr>
            </w:pPr>
            <w:r w:rsidRPr="000B2AA1">
              <w:rPr>
                <w:rFonts w:ascii="Corbel" w:hAnsi="Corbel"/>
                <w:sz w:val="16"/>
                <w:szCs w:val="16"/>
              </w:rPr>
              <w:t>Sikhism</w:t>
            </w:r>
          </w:p>
          <w:p w:rsidR="00A90D33" w:rsidRPr="000B2AA1" w:rsidRDefault="00A90D33" w:rsidP="000B09F9">
            <w:pPr>
              <w:ind w:left="180" w:hanging="180"/>
              <w:rPr>
                <w:rFonts w:ascii="Corbel" w:hAnsi="Corbel"/>
                <w:sz w:val="16"/>
                <w:szCs w:val="16"/>
              </w:rPr>
            </w:pPr>
          </w:p>
        </w:tc>
        <w:tc>
          <w:tcPr>
            <w:tcW w:w="1260" w:type="dxa"/>
          </w:tcPr>
          <w:p w:rsidR="00A90D33" w:rsidRPr="000B2AA1" w:rsidRDefault="00A90D33" w:rsidP="000B09F9">
            <w:pPr>
              <w:ind w:left="180" w:hanging="180"/>
              <w:rPr>
                <w:rFonts w:ascii="Corbel" w:hAnsi="Corbel"/>
                <w:sz w:val="16"/>
                <w:szCs w:val="16"/>
              </w:rPr>
            </w:pPr>
            <w:r w:rsidRPr="000B2AA1">
              <w:rPr>
                <w:rFonts w:ascii="Corbel" w:hAnsi="Corbel"/>
                <w:sz w:val="16"/>
                <w:szCs w:val="16"/>
              </w:rPr>
              <w:t>Daoism</w:t>
            </w:r>
          </w:p>
          <w:p w:rsidR="00A90D33" w:rsidRPr="000B2AA1" w:rsidRDefault="00A90D33" w:rsidP="000B09F9">
            <w:pPr>
              <w:ind w:left="180" w:hanging="180"/>
              <w:rPr>
                <w:rFonts w:ascii="Corbel" w:hAnsi="Corbel"/>
                <w:sz w:val="16"/>
                <w:szCs w:val="16"/>
              </w:rPr>
            </w:pPr>
            <w:r w:rsidRPr="000B2AA1">
              <w:rPr>
                <w:rFonts w:ascii="Corbel" w:hAnsi="Corbel"/>
                <w:sz w:val="16"/>
                <w:szCs w:val="16"/>
              </w:rPr>
              <w:t>Confucianism</w:t>
            </w:r>
          </w:p>
          <w:p w:rsidR="00A90D33" w:rsidRPr="000B2AA1" w:rsidRDefault="00A90D33" w:rsidP="000B09F9">
            <w:pPr>
              <w:ind w:left="180" w:hanging="180"/>
              <w:rPr>
                <w:rFonts w:ascii="Corbel" w:hAnsi="Corbel"/>
                <w:sz w:val="16"/>
                <w:szCs w:val="16"/>
              </w:rPr>
            </w:pPr>
            <w:r w:rsidRPr="000B2AA1">
              <w:rPr>
                <w:rFonts w:ascii="Corbel" w:hAnsi="Corbel"/>
                <w:sz w:val="16"/>
                <w:szCs w:val="16"/>
              </w:rPr>
              <w:t>Shinto</w:t>
            </w:r>
          </w:p>
        </w:tc>
        <w:tc>
          <w:tcPr>
            <w:tcW w:w="1556" w:type="dxa"/>
          </w:tcPr>
          <w:p w:rsidR="00A90D33" w:rsidRPr="000B2AA1" w:rsidRDefault="00A90D33" w:rsidP="000B09F9">
            <w:pPr>
              <w:ind w:left="180" w:hanging="180"/>
              <w:rPr>
                <w:rFonts w:ascii="Corbel" w:hAnsi="Corbel"/>
                <w:sz w:val="16"/>
                <w:szCs w:val="16"/>
              </w:rPr>
            </w:pPr>
            <w:r>
              <w:rPr>
                <w:rFonts w:ascii="Corbel" w:hAnsi="Corbel"/>
                <w:sz w:val="16"/>
                <w:szCs w:val="16"/>
              </w:rPr>
              <w:t xml:space="preserve">Theravada (Thai, </w:t>
            </w:r>
            <w:r w:rsidRPr="000B2AA1">
              <w:rPr>
                <w:rFonts w:ascii="Corbel" w:hAnsi="Corbel"/>
                <w:sz w:val="16"/>
                <w:szCs w:val="16"/>
              </w:rPr>
              <w:t>Burmese)</w:t>
            </w:r>
          </w:p>
          <w:p w:rsidR="00A90D33" w:rsidRPr="000B2AA1" w:rsidRDefault="00A90D33" w:rsidP="000B09F9">
            <w:pPr>
              <w:ind w:left="180" w:hanging="180"/>
              <w:rPr>
                <w:rFonts w:ascii="Corbel" w:hAnsi="Corbel"/>
                <w:sz w:val="16"/>
                <w:szCs w:val="16"/>
              </w:rPr>
            </w:pPr>
            <w:r w:rsidRPr="000B2AA1">
              <w:rPr>
                <w:rFonts w:ascii="Corbel" w:hAnsi="Corbel"/>
                <w:sz w:val="16"/>
                <w:szCs w:val="16"/>
              </w:rPr>
              <w:t>Mahayana (Chinese,</w:t>
            </w:r>
            <w:r>
              <w:rPr>
                <w:rFonts w:ascii="Corbel" w:hAnsi="Corbel"/>
                <w:sz w:val="16"/>
                <w:szCs w:val="16"/>
              </w:rPr>
              <w:t xml:space="preserve"> Vietnamese,</w:t>
            </w:r>
            <w:r w:rsidRPr="000B2AA1">
              <w:rPr>
                <w:rFonts w:ascii="Corbel" w:hAnsi="Corbel"/>
                <w:sz w:val="16"/>
                <w:szCs w:val="16"/>
              </w:rPr>
              <w:t xml:space="preserve"> Japanese)</w:t>
            </w:r>
          </w:p>
          <w:p w:rsidR="00A90D33" w:rsidRPr="000B2AA1" w:rsidRDefault="00A90D33" w:rsidP="000B09F9">
            <w:pPr>
              <w:ind w:left="180" w:hanging="180"/>
              <w:rPr>
                <w:rFonts w:ascii="Corbel" w:hAnsi="Corbel"/>
                <w:sz w:val="16"/>
                <w:szCs w:val="16"/>
              </w:rPr>
            </w:pPr>
            <w:r w:rsidRPr="000B2AA1">
              <w:rPr>
                <w:rFonts w:ascii="Corbel" w:hAnsi="Corbel"/>
                <w:sz w:val="16"/>
                <w:szCs w:val="16"/>
              </w:rPr>
              <w:t>Vajrayana (Tibetan)</w:t>
            </w:r>
          </w:p>
          <w:p w:rsidR="00A90D33" w:rsidRPr="000B2AA1" w:rsidRDefault="00A90D33" w:rsidP="000B09F9">
            <w:pPr>
              <w:ind w:left="180" w:hanging="180"/>
              <w:rPr>
                <w:rFonts w:ascii="Corbel" w:hAnsi="Corbel"/>
                <w:sz w:val="16"/>
                <w:szCs w:val="16"/>
              </w:rPr>
            </w:pPr>
          </w:p>
        </w:tc>
        <w:tc>
          <w:tcPr>
            <w:tcW w:w="1414" w:type="dxa"/>
          </w:tcPr>
          <w:p w:rsidR="00A90D33" w:rsidRDefault="00A90D33" w:rsidP="000B09F9">
            <w:pPr>
              <w:ind w:left="180" w:hanging="180"/>
              <w:rPr>
                <w:rFonts w:ascii="Corbel" w:hAnsi="Corbel"/>
                <w:sz w:val="16"/>
                <w:szCs w:val="16"/>
              </w:rPr>
            </w:pPr>
            <w:r>
              <w:rPr>
                <w:rFonts w:ascii="Corbel" w:hAnsi="Corbel"/>
                <w:sz w:val="16"/>
                <w:szCs w:val="16"/>
              </w:rPr>
              <w:t>Orthodox</w:t>
            </w:r>
          </w:p>
          <w:p w:rsidR="00A90D33" w:rsidRDefault="00A90D33" w:rsidP="000B09F9">
            <w:pPr>
              <w:ind w:left="180" w:hanging="180"/>
              <w:rPr>
                <w:rFonts w:ascii="Corbel" w:hAnsi="Corbel"/>
                <w:sz w:val="16"/>
                <w:szCs w:val="16"/>
              </w:rPr>
            </w:pPr>
            <w:r>
              <w:rPr>
                <w:rFonts w:ascii="Corbel" w:hAnsi="Corbel"/>
                <w:sz w:val="16"/>
                <w:szCs w:val="16"/>
              </w:rPr>
              <w:t>Conservative</w:t>
            </w:r>
          </w:p>
          <w:p w:rsidR="00A90D33" w:rsidRDefault="00A90D33" w:rsidP="000B09F9">
            <w:pPr>
              <w:ind w:left="180" w:hanging="180"/>
              <w:rPr>
                <w:rFonts w:ascii="Corbel" w:hAnsi="Corbel"/>
                <w:sz w:val="16"/>
                <w:szCs w:val="16"/>
              </w:rPr>
            </w:pPr>
            <w:r>
              <w:rPr>
                <w:rFonts w:ascii="Corbel" w:hAnsi="Corbel"/>
                <w:sz w:val="16"/>
                <w:szCs w:val="16"/>
              </w:rPr>
              <w:t>Reform</w:t>
            </w:r>
          </w:p>
          <w:p w:rsidR="00A90D33" w:rsidRPr="000B2AA1" w:rsidRDefault="00A90D33" w:rsidP="000B09F9">
            <w:pPr>
              <w:ind w:left="180" w:hanging="180"/>
              <w:rPr>
                <w:rFonts w:ascii="Corbel" w:hAnsi="Corbel"/>
                <w:sz w:val="16"/>
                <w:szCs w:val="16"/>
              </w:rPr>
            </w:pPr>
            <w:r>
              <w:rPr>
                <w:rFonts w:ascii="Corbel" w:hAnsi="Corbel"/>
                <w:sz w:val="16"/>
                <w:szCs w:val="16"/>
              </w:rPr>
              <w:t>Reconstructionist</w:t>
            </w:r>
          </w:p>
        </w:tc>
        <w:tc>
          <w:tcPr>
            <w:tcW w:w="1800" w:type="dxa"/>
          </w:tcPr>
          <w:p w:rsidR="00A90D33" w:rsidRPr="000B2AA1" w:rsidRDefault="00A90D33" w:rsidP="000B09F9">
            <w:pPr>
              <w:ind w:left="180" w:hanging="180"/>
              <w:rPr>
                <w:rFonts w:ascii="Corbel" w:hAnsi="Corbel"/>
                <w:sz w:val="16"/>
                <w:szCs w:val="16"/>
              </w:rPr>
            </w:pPr>
            <w:r w:rsidRPr="000B2AA1">
              <w:rPr>
                <w:rFonts w:ascii="Corbel" w:hAnsi="Corbel"/>
                <w:sz w:val="16"/>
                <w:szCs w:val="16"/>
              </w:rPr>
              <w:t>Eastern Orthodoxy</w:t>
            </w:r>
          </w:p>
          <w:p w:rsidR="00A90D33" w:rsidRPr="000B2AA1" w:rsidRDefault="00A90D33" w:rsidP="000B09F9">
            <w:pPr>
              <w:ind w:left="180" w:hanging="180"/>
              <w:rPr>
                <w:rFonts w:ascii="Corbel" w:hAnsi="Corbel"/>
                <w:sz w:val="16"/>
                <w:szCs w:val="16"/>
              </w:rPr>
            </w:pPr>
            <w:r w:rsidRPr="000B2AA1">
              <w:rPr>
                <w:rFonts w:ascii="Corbel" w:hAnsi="Corbel"/>
                <w:sz w:val="16"/>
                <w:szCs w:val="16"/>
              </w:rPr>
              <w:t>Oriental Orthodoxy</w:t>
            </w:r>
          </w:p>
          <w:p w:rsidR="00A90D33" w:rsidRDefault="00A90D33" w:rsidP="000B09F9">
            <w:pPr>
              <w:ind w:left="180" w:hanging="180"/>
              <w:rPr>
                <w:rFonts w:ascii="Corbel" w:hAnsi="Corbel"/>
                <w:sz w:val="16"/>
                <w:szCs w:val="16"/>
              </w:rPr>
            </w:pPr>
            <w:r w:rsidRPr="000B2AA1">
              <w:rPr>
                <w:rFonts w:ascii="Corbel" w:hAnsi="Corbel"/>
                <w:sz w:val="16"/>
                <w:szCs w:val="16"/>
              </w:rPr>
              <w:t>Roman Catholicism</w:t>
            </w:r>
          </w:p>
          <w:p w:rsidR="00A90D33" w:rsidRPr="000B2AA1" w:rsidRDefault="00A90D33" w:rsidP="000B09F9">
            <w:pPr>
              <w:ind w:left="180" w:hanging="180"/>
              <w:rPr>
                <w:rFonts w:ascii="Corbel" w:hAnsi="Corbel"/>
                <w:sz w:val="16"/>
                <w:szCs w:val="16"/>
              </w:rPr>
            </w:pPr>
            <w:r>
              <w:rPr>
                <w:rFonts w:ascii="Corbel" w:hAnsi="Corbel"/>
                <w:sz w:val="16"/>
                <w:szCs w:val="16"/>
              </w:rPr>
              <w:t>Old Catholic Churches</w:t>
            </w:r>
          </w:p>
          <w:p w:rsidR="00A90D33" w:rsidRPr="000B2AA1" w:rsidRDefault="00A90D33" w:rsidP="000B09F9">
            <w:pPr>
              <w:rPr>
                <w:rFonts w:ascii="Corbel" w:hAnsi="Corbel"/>
                <w:sz w:val="16"/>
                <w:szCs w:val="16"/>
              </w:rPr>
            </w:pPr>
          </w:p>
          <w:p w:rsidR="00A90D33" w:rsidRPr="000B2AA1" w:rsidRDefault="00A90D33" w:rsidP="000B09F9">
            <w:pPr>
              <w:ind w:left="180" w:hanging="180"/>
              <w:rPr>
                <w:rFonts w:ascii="Corbel" w:hAnsi="Corbel"/>
                <w:sz w:val="16"/>
                <w:szCs w:val="16"/>
              </w:rPr>
            </w:pPr>
          </w:p>
        </w:tc>
        <w:tc>
          <w:tcPr>
            <w:tcW w:w="2046" w:type="dxa"/>
          </w:tcPr>
          <w:p w:rsidR="00A90D33" w:rsidRDefault="00A90D33" w:rsidP="000B09F9">
            <w:pPr>
              <w:ind w:left="180" w:hanging="180"/>
              <w:rPr>
                <w:rFonts w:ascii="Corbel" w:hAnsi="Corbel"/>
                <w:sz w:val="16"/>
                <w:szCs w:val="16"/>
              </w:rPr>
            </w:pPr>
            <w:r>
              <w:rPr>
                <w:rFonts w:ascii="Corbel" w:hAnsi="Corbel"/>
                <w:sz w:val="16"/>
                <w:szCs w:val="16"/>
              </w:rPr>
              <w:t xml:space="preserve">Anglicanism/ </w:t>
            </w:r>
            <w:proofErr w:type="spellStart"/>
            <w:r>
              <w:rPr>
                <w:rFonts w:ascii="Corbel" w:hAnsi="Corbel"/>
                <w:sz w:val="16"/>
                <w:szCs w:val="16"/>
              </w:rPr>
              <w:t>Episcopalianism</w:t>
            </w:r>
            <w:proofErr w:type="spellEnd"/>
          </w:p>
          <w:p w:rsidR="00A90D33" w:rsidRPr="000B2AA1" w:rsidRDefault="00A90D33" w:rsidP="000B09F9">
            <w:pPr>
              <w:ind w:left="180" w:hanging="180"/>
              <w:rPr>
                <w:rFonts w:ascii="Corbel" w:hAnsi="Corbel"/>
                <w:sz w:val="16"/>
                <w:szCs w:val="16"/>
              </w:rPr>
            </w:pPr>
            <w:r w:rsidRPr="000B2AA1">
              <w:rPr>
                <w:rFonts w:ascii="Corbel" w:hAnsi="Corbel"/>
                <w:sz w:val="16"/>
                <w:szCs w:val="16"/>
              </w:rPr>
              <w:t>Lutheranism</w:t>
            </w:r>
          </w:p>
          <w:p w:rsidR="00A90D33" w:rsidRPr="000B2AA1" w:rsidRDefault="00A90D33" w:rsidP="000B09F9">
            <w:pPr>
              <w:ind w:left="180" w:hanging="180"/>
              <w:rPr>
                <w:rFonts w:ascii="Corbel" w:hAnsi="Corbel"/>
                <w:sz w:val="16"/>
                <w:szCs w:val="16"/>
              </w:rPr>
            </w:pPr>
            <w:r w:rsidRPr="000B2AA1">
              <w:rPr>
                <w:rFonts w:ascii="Corbel" w:hAnsi="Corbel"/>
                <w:sz w:val="16"/>
                <w:szCs w:val="16"/>
              </w:rPr>
              <w:t>Presbyterianism</w:t>
            </w:r>
            <w:r>
              <w:rPr>
                <w:rFonts w:ascii="Corbel" w:hAnsi="Corbel"/>
                <w:sz w:val="16"/>
                <w:szCs w:val="16"/>
              </w:rPr>
              <w:t>/ Reformed Churches</w:t>
            </w:r>
          </w:p>
          <w:p w:rsidR="00A90D33" w:rsidRPr="000B2AA1" w:rsidRDefault="00A90D33" w:rsidP="000B09F9">
            <w:pPr>
              <w:ind w:left="180" w:hanging="180"/>
              <w:rPr>
                <w:rFonts w:ascii="Corbel" w:hAnsi="Corbel"/>
                <w:sz w:val="16"/>
                <w:szCs w:val="16"/>
              </w:rPr>
            </w:pPr>
            <w:r w:rsidRPr="000B2AA1">
              <w:rPr>
                <w:rFonts w:ascii="Corbel" w:hAnsi="Corbel"/>
                <w:sz w:val="16"/>
                <w:szCs w:val="16"/>
              </w:rPr>
              <w:t>Baptist Churches</w:t>
            </w:r>
          </w:p>
          <w:p w:rsidR="00A90D33" w:rsidRDefault="00A90D33" w:rsidP="000B09F9">
            <w:pPr>
              <w:ind w:left="180" w:hanging="180"/>
              <w:rPr>
                <w:rFonts w:ascii="Corbel" w:hAnsi="Corbel"/>
                <w:sz w:val="16"/>
                <w:szCs w:val="16"/>
              </w:rPr>
            </w:pPr>
            <w:r w:rsidRPr="000B2AA1">
              <w:rPr>
                <w:rFonts w:ascii="Corbel" w:hAnsi="Corbel"/>
                <w:sz w:val="16"/>
                <w:szCs w:val="16"/>
              </w:rPr>
              <w:t>Methodism</w:t>
            </w:r>
          </w:p>
          <w:p w:rsidR="00A90D33" w:rsidRPr="000B2AA1" w:rsidRDefault="00A90D33" w:rsidP="000B09F9">
            <w:pPr>
              <w:ind w:left="180" w:hanging="180"/>
              <w:rPr>
                <w:rFonts w:ascii="Corbel" w:hAnsi="Corbel"/>
                <w:sz w:val="16"/>
                <w:szCs w:val="16"/>
              </w:rPr>
            </w:pPr>
            <w:r>
              <w:rPr>
                <w:rFonts w:ascii="Corbel" w:hAnsi="Corbel"/>
                <w:sz w:val="16"/>
                <w:szCs w:val="16"/>
              </w:rPr>
              <w:t>Congregationalism/ United Church of Christ</w:t>
            </w:r>
          </w:p>
          <w:p w:rsidR="00A90D33" w:rsidRPr="000B2AA1" w:rsidRDefault="00A90D33" w:rsidP="000B09F9">
            <w:pPr>
              <w:ind w:left="180" w:hanging="180"/>
              <w:rPr>
                <w:rFonts w:ascii="Corbel" w:hAnsi="Corbel"/>
                <w:sz w:val="16"/>
                <w:szCs w:val="16"/>
              </w:rPr>
            </w:pPr>
            <w:r w:rsidRPr="000B2AA1">
              <w:rPr>
                <w:rFonts w:ascii="Corbel" w:hAnsi="Corbel"/>
                <w:sz w:val="16"/>
                <w:szCs w:val="16"/>
              </w:rPr>
              <w:t>Church of the Nazarene</w:t>
            </w:r>
          </w:p>
          <w:p w:rsidR="00A90D33" w:rsidRPr="000B2AA1" w:rsidRDefault="00A90D33" w:rsidP="000B09F9">
            <w:pPr>
              <w:ind w:left="180" w:hanging="180"/>
              <w:rPr>
                <w:rFonts w:ascii="Corbel" w:hAnsi="Corbel"/>
                <w:sz w:val="16"/>
                <w:szCs w:val="16"/>
              </w:rPr>
            </w:pPr>
            <w:r w:rsidRPr="000B2AA1">
              <w:rPr>
                <w:rFonts w:ascii="Corbel" w:hAnsi="Corbel"/>
                <w:sz w:val="16"/>
                <w:szCs w:val="16"/>
              </w:rPr>
              <w:t>Churches of Christ</w:t>
            </w:r>
          </w:p>
          <w:p w:rsidR="00A90D33" w:rsidRPr="000B2AA1" w:rsidRDefault="00A90D33" w:rsidP="000B09F9">
            <w:pPr>
              <w:ind w:left="180" w:hanging="180"/>
              <w:rPr>
                <w:rFonts w:ascii="Corbel" w:hAnsi="Corbel"/>
                <w:sz w:val="16"/>
                <w:szCs w:val="16"/>
              </w:rPr>
            </w:pPr>
            <w:r w:rsidRPr="000B2AA1">
              <w:rPr>
                <w:rFonts w:ascii="Corbel" w:hAnsi="Corbel"/>
                <w:sz w:val="16"/>
                <w:szCs w:val="16"/>
              </w:rPr>
              <w:t>Disciples of Christ</w:t>
            </w:r>
          </w:p>
          <w:p w:rsidR="00A90D33" w:rsidRPr="000B2AA1" w:rsidRDefault="00A90D33" w:rsidP="000B09F9">
            <w:pPr>
              <w:ind w:left="180" w:hanging="180"/>
              <w:rPr>
                <w:rFonts w:ascii="Corbel" w:hAnsi="Corbel"/>
                <w:sz w:val="16"/>
                <w:szCs w:val="16"/>
              </w:rPr>
            </w:pPr>
            <w:r w:rsidRPr="000B2AA1">
              <w:rPr>
                <w:rFonts w:ascii="Corbel" w:hAnsi="Corbel"/>
                <w:sz w:val="16"/>
                <w:szCs w:val="16"/>
              </w:rPr>
              <w:t>Seventh-Day Adventism</w:t>
            </w:r>
          </w:p>
          <w:p w:rsidR="00A90D33" w:rsidRPr="000B2AA1" w:rsidRDefault="00A90D33" w:rsidP="000B09F9">
            <w:pPr>
              <w:ind w:left="180" w:hanging="180"/>
              <w:rPr>
                <w:rFonts w:ascii="Corbel" w:hAnsi="Corbel"/>
                <w:sz w:val="16"/>
                <w:szCs w:val="16"/>
              </w:rPr>
            </w:pPr>
            <w:r w:rsidRPr="000B2AA1">
              <w:rPr>
                <w:rFonts w:ascii="Corbel" w:hAnsi="Corbel"/>
                <w:sz w:val="16"/>
                <w:szCs w:val="16"/>
              </w:rPr>
              <w:t>Charismatic/ Pentecostal Churches</w:t>
            </w:r>
          </w:p>
          <w:p w:rsidR="00A90D33" w:rsidRDefault="00A90D33" w:rsidP="000B09F9">
            <w:pPr>
              <w:ind w:left="180" w:hanging="180"/>
              <w:rPr>
                <w:rFonts w:ascii="Corbel" w:hAnsi="Corbel"/>
                <w:sz w:val="16"/>
                <w:szCs w:val="16"/>
              </w:rPr>
            </w:pPr>
            <w:r w:rsidRPr="000B2AA1">
              <w:rPr>
                <w:rFonts w:ascii="Corbel" w:hAnsi="Corbel"/>
                <w:sz w:val="16"/>
                <w:szCs w:val="16"/>
              </w:rPr>
              <w:t>Plymouth Brethren</w:t>
            </w:r>
          </w:p>
          <w:p w:rsidR="00A90D33" w:rsidRPr="000B2AA1" w:rsidRDefault="00A90D33" w:rsidP="000B09F9">
            <w:pPr>
              <w:ind w:left="180" w:hanging="180"/>
              <w:rPr>
                <w:rFonts w:ascii="Corbel" w:hAnsi="Corbel"/>
                <w:sz w:val="16"/>
                <w:szCs w:val="16"/>
              </w:rPr>
            </w:pPr>
            <w:r>
              <w:rPr>
                <w:rFonts w:ascii="Corbel" w:hAnsi="Corbel"/>
                <w:sz w:val="16"/>
                <w:szCs w:val="16"/>
              </w:rPr>
              <w:t>Peace Churches (Anabaptist/ Mennonite/Amish/ Brethren)</w:t>
            </w:r>
          </w:p>
          <w:p w:rsidR="00A90D33" w:rsidRPr="000B2AA1" w:rsidRDefault="00A90D33" w:rsidP="000B09F9">
            <w:pPr>
              <w:ind w:left="180" w:hanging="180"/>
              <w:rPr>
                <w:rFonts w:ascii="Corbel" w:hAnsi="Corbel"/>
                <w:sz w:val="16"/>
                <w:szCs w:val="16"/>
              </w:rPr>
            </w:pPr>
            <w:r w:rsidRPr="000B2AA1">
              <w:rPr>
                <w:rFonts w:ascii="Corbel" w:hAnsi="Corbel"/>
                <w:sz w:val="16"/>
                <w:szCs w:val="16"/>
              </w:rPr>
              <w:t>Nondenominational Churches</w:t>
            </w:r>
          </w:p>
          <w:p w:rsidR="00A90D33" w:rsidRPr="000B2AA1" w:rsidRDefault="00A90D33" w:rsidP="005A4434">
            <w:pPr>
              <w:ind w:left="180" w:hanging="180"/>
              <w:rPr>
                <w:rFonts w:ascii="Corbel" w:hAnsi="Corbel"/>
                <w:sz w:val="16"/>
                <w:szCs w:val="16"/>
              </w:rPr>
            </w:pPr>
          </w:p>
        </w:tc>
        <w:tc>
          <w:tcPr>
            <w:tcW w:w="1527" w:type="dxa"/>
          </w:tcPr>
          <w:p w:rsidR="00A90D33" w:rsidRPr="000B2AA1" w:rsidRDefault="00A90D33" w:rsidP="000B09F9">
            <w:pPr>
              <w:ind w:left="180" w:hanging="180"/>
              <w:rPr>
                <w:rFonts w:ascii="Corbel" w:hAnsi="Corbel"/>
                <w:sz w:val="16"/>
                <w:szCs w:val="16"/>
              </w:rPr>
            </w:pPr>
            <w:r w:rsidRPr="000B2AA1">
              <w:rPr>
                <w:rFonts w:ascii="Corbel" w:hAnsi="Corbel"/>
                <w:sz w:val="16"/>
                <w:szCs w:val="16"/>
              </w:rPr>
              <w:t>Latter-day Saints (Mormonism)</w:t>
            </w:r>
          </w:p>
          <w:p w:rsidR="00A90D33" w:rsidRPr="000B2AA1" w:rsidRDefault="00A90D33" w:rsidP="000B09F9">
            <w:pPr>
              <w:ind w:left="180" w:hanging="180"/>
              <w:rPr>
                <w:rFonts w:ascii="Corbel" w:hAnsi="Corbel"/>
                <w:sz w:val="16"/>
                <w:szCs w:val="16"/>
              </w:rPr>
            </w:pPr>
            <w:r w:rsidRPr="000B2AA1">
              <w:rPr>
                <w:rFonts w:ascii="Corbel" w:hAnsi="Corbel"/>
                <w:sz w:val="16"/>
                <w:szCs w:val="16"/>
              </w:rPr>
              <w:t>Jehovah’s Witnesses</w:t>
            </w:r>
          </w:p>
          <w:p w:rsidR="00A90D33" w:rsidRPr="000B2AA1" w:rsidRDefault="00A90D33" w:rsidP="000B09F9">
            <w:pPr>
              <w:ind w:left="180" w:hanging="180"/>
              <w:rPr>
                <w:rFonts w:ascii="Corbel" w:hAnsi="Corbel"/>
                <w:sz w:val="16"/>
                <w:szCs w:val="16"/>
              </w:rPr>
            </w:pPr>
            <w:r w:rsidRPr="000B2AA1">
              <w:rPr>
                <w:rFonts w:ascii="Corbel" w:hAnsi="Corbel"/>
                <w:sz w:val="16"/>
                <w:szCs w:val="16"/>
              </w:rPr>
              <w:t>Christian Science</w:t>
            </w:r>
          </w:p>
          <w:p w:rsidR="00A90D33" w:rsidRPr="000B2AA1" w:rsidRDefault="00A90D33" w:rsidP="000B09F9">
            <w:pPr>
              <w:ind w:left="180" w:hanging="180"/>
              <w:rPr>
                <w:rFonts w:ascii="Corbel" w:hAnsi="Corbel"/>
                <w:sz w:val="16"/>
                <w:szCs w:val="16"/>
              </w:rPr>
            </w:pPr>
            <w:r w:rsidRPr="000B2AA1">
              <w:rPr>
                <w:rFonts w:ascii="Corbel" w:hAnsi="Corbel"/>
                <w:sz w:val="16"/>
                <w:szCs w:val="16"/>
              </w:rPr>
              <w:t>Society of Friends (Quakers)</w:t>
            </w:r>
          </w:p>
          <w:p w:rsidR="00A90D33" w:rsidRDefault="00A90D33" w:rsidP="000B09F9">
            <w:pPr>
              <w:ind w:left="180" w:hanging="180"/>
              <w:rPr>
                <w:rFonts w:ascii="Corbel" w:hAnsi="Corbel"/>
                <w:sz w:val="16"/>
                <w:szCs w:val="16"/>
              </w:rPr>
            </w:pPr>
            <w:r w:rsidRPr="000B2AA1">
              <w:rPr>
                <w:rFonts w:ascii="Corbel" w:hAnsi="Corbel"/>
                <w:sz w:val="16"/>
                <w:szCs w:val="16"/>
              </w:rPr>
              <w:t>Unitarian-Universalist Association</w:t>
            </w:r>
          </w:p>
          <w:p w:rsidR="00A90D33" w:rsidRPr="000B2AA1" w:rsidRDefault="00A90D33" w:rsidP="000B09F9">
            <w:pPr>
              <w:ind w:left="180" w:hanging="180"/>
              <w:rPr>
                <w:rFonts w:ascii="Corbel" w:hAnsi="Corbel"/>
                <w:sz w:val="16"/>
                <w:szCs w:val="16"/>
              </w:rPr>
            </w:pPr>
            <w:r>
              <w:rPr>
                <w:rFonts w:ascii="Corbel" w:hAnsi="Corbel"/>
                <w:sz w:val="16"/>
                <w:szCs w:val="16"/>
              </w:rPr>
              <w:t>Christadelphians</w:t>
            </w:r>
          </w:p>
        </w:tc>
        <w:tc>
          <w:tcPr>
            <w:tcW w:w="1188" w:type="dxa"/>
          </w:tcPr>
          <w:p w:rsidR="00A90D33" w:rsidRPr="000B2AA1" w:rsidRDefault="00A90D33" w:rsidP="000B09F9">
            <w:pPr>
              <w:ind w:left="180" w:hanging="180"/>
              <w:rPr>
                <w:rFonts w:ascii="Corbel" w:hAnsi="Corbel"/>
                <w:sz w:val="16"/>
                <w:szCs w:val="16"/>
              </w:rPr>
            </w:pPr>
            <w:r w:rsidRPr="000B2AA1">
              <w:rPr>
                <w:rFonts w:ascii="Corbel" w:hAnsi="Corbel"/>
                <w:sz w:val="16"/>
                <w:szCs w:val="16"/>
              </w:rPr>
              <w:t>Sunni Islam</w:t>
            </w:r>
          </w:p>
          <w:p w:rsidR="00A90D33" w:rsidRPr="000B2AA1" w:rsidRDefault="00A90D33" w:rsidP="000B09F9">
            <w:pPr>
              <w:ind w:left="180" w:hanging="180"/>
              <w:rPr>
                <w:rFonts w:ascii="Corbel" w:hAnsi="Corbel"/>
                <w:sz w:val="16"/>
                <w:szCs w:val="16"/>
              </w:rPr>
            </w:pPr>
            <w:r w:rsidRPr="000B2AA1">
              <w:rPr>
                <w:rFonts w:ascii="Corbel" w:hAnsi="Corbel"/>
                <w:sz w:val="16"/>
                <w:szCs w:val="16"/>
              </w:rPr>
              <w:t>Shia Islam</w:t>
            </w:r>
          </w:p>
          <w:p w:rsidR="00A90D33" w:rsidRPr="000B2AA1" w:rsidRDefault="00A90D33" w:rsidP="000B09F9">
            <w:pPr>
              <w:ind w:left="180" w:hanging="180"/>
              <w:rPr>
                <w:rFonts w:ascii="Corbel" w:hAnsi="Corbel"/>
                <w:sz w:val="16"/>
                <w:szCs w:val="16"/>
              </w:rPr>
            </w:pPr>
            <w:r w:rsidRPr="000B2AA1">
              <w:rPr>
                <w:rFonts w:ascii="Corbel" w:hAnsi="Corbel"/>
                <w:sz w:val="16"/>
                <w:szCs w:val="16"/>
              </w:rPr>
              <w:t>Sufism</w:t>
            </w:r>
          </w:p>
          <w:p w:rsidR="00A90D33" w:rsidRPr="000B2AA1" w:rsidRDefault="00A90D33" w:rsidP="000B09F9">
            <w:pPr>
              <w:ind w:left="180" w:hanging="180"/>
              <w:rPr>
                <w:rFonts w:ascii="Corbel" w:hAnsi="Corbel"/>
                <w:sz w:val="16"/>
                <w:szCs w:val="16"/>
              </w:rPr>
            </w:pPr>
          </w:p>
        </w:tc>
        <w:tc>
          <w:tcPr>
            <w:tcW w:w="1442" w:type="dxa"/>
          </w:tcPr>
          <w:p w:rsidR="00A90D33" w:rsidRPr="000B2AA1" w:rsidRDefault="00A90D33" w:rsidP="000B09F9">
            <w:pPr>
              <w:ind w:left="180" w:hanging="180"/>
              <w:rPr>
                <w:rFonts w:ascii="Corbel" w:hAnsi="Corbel"/>
                <w:sz w:val="16"/>
                <w:szCs w:val="16"/>
              </w:rPr>
            </w:pPr>
            <w:r w:rsidRPr="000B2AA1">
              <w:rPr>
                <w:rFonts w:ascii="Corbel" w:hAnsi="Corbel"/>
                <w:sz w:val="16"/>
                <w:szCs w:val="16"/>
              </w:rPr>
              <w:t>Wicca/ Neopaganism</w:t>
            </w:r>
          </w:p>
          <w:p w:rsidR="00A90D33" w:rsidRPr="000B2AA1" w:rsidRDefault="00A90D33" w:rsidP="000B09F9">
            <w:pPr>
              <w:ind w:left="180" w:hanging="180"/>
              <w:rPr>
                <w:rFonts w:ascii="Corbel" w:hAnsi="Corbel"/>
                <w:sz w:val="16"/>
                <w:szCs w:val="16"/>
              </w:rPr>
            </w:pPr>
            <w:r w:rsidRPr="000B2AA1">
              <w:rPr>
                <w:rFonts w:ascii="Corbel" w:hAnsi="Corbel"/>
                <w:sz w:val="16"/>
                <w:szCs w:val="16"/>
              </w:rPr>
              <w:t>Baha’i Faith</w:t>
            </w:r>
          </w:p>
          <w:p w:rsidR="00A90D33" w:rsidRPr="000B2AA1" w:rsidRDefault="00A90D33" w:rsidP="000B09F9">
            <w:pPr>
              <w:ind w:left="180" w:hanging="180"/>
              <w:rPr>
                <w:rFonts w:ascii="Corbel" w:hAnsi="Corbel"/>
                <w:sz w:val="16"/>
                <w:szCs w:val="16"/>
              </w:rPr>
            </w:pPr>
            <w:r w:rsidRPr="000B2AA1">
              <w:rPr>
                <w:rFonts w:ascii="Corbel" w:hAnsi="Corbel"/>
                <w:sz w:val="16"/>
                <w:szCs w:val="16"/>
              </w:rPr>
              <w:t>Anthroposophy</w:t>
            </w:r>
          </w:p>
          <w:p w:rsidR="00A90D33" w:rsidRPr="000B2AA1" w:rsidRDefault="00A90D33" w:rsidP="000B09F9">
            <w:pPr>
              <w:ind w:left="180" w:hanging="180"/>
              <w:rPr>
                <w:rFonts w:ascii="Corbel" w:hAnsi="Corbel"/>
                <w:sz w:val="16"/>
                <w:szCs w:val="16"/>
              </w:rPr>
            </w:pPr>
            <w:r w:rsidRPr="000B2AA1">
              <w:rPr>
                <w:rFonts w:ascii="Corbel" w:hAnsi="Corbel"/>
                <w:sz w:val="16"/>
                <w:szCs w:val="16"/>
              </w:rPr>
              <w:t>Theosophy</w:t>
            </w:r>
          </w:p>
          <w:p w:rsidR="00A90D33" w:rsidRPr="000B2AA1" w:rsidRDefault="00A90D33" w:rsidP="000B09F9">
            <w:pPr>
              <w:ind w:left="180" w:hanging="180"/>
              <w:rPr>
                <w:rFonts w:ascii="Corbel" w:hAnsi="Corbel"/>
                <w:sz w:val="16"/>
                <w:szCs w:val="16"/>
              </w:rPr>
            </w:pPr>
            <w:r w:rsidRPr="000B2AA1">
              <w:rPr>
                <w:rFonts w:ascii="Corbel" w:hAnsi="Corbel"/>
                <w:sz w:val="16"/>
                <w:szCs w:val="16"/>
              </w:rPr>
              <w:t>Spiritualism</w:t>
            </w:r>
          </w:p>
          <w:p w:rsidR="00A90D33" w:rsidRPr="000B2AA1" w:rsidRDefault="00A90D33" w:rsidP="000B09F9">
            <w:pPr>
              <w:ind w:left="180" w:hanging="180"/>
              <w:rPr>
                <w:rFonts w:ascii="Corbel" w:hAnsi="Corbel"/>
                <w:sz w:val="16"/>
                <w:szCs w:val="16"/>
              </w:rPr>
            </w:pPr>
            <w:r w:rsidRPr="000B2AA1">
              <w:rPr>
                <w:rFonts w:ascii="Corbel" w:hAnsi="Corbel"/>
                <w:sz w:val="16"/>
                <w:szCs w:val="16"/>
              </w:rPr>
              <w:t>Scientology</w:t>
            </w:r>
          </w:p>
          <w:p w:rsidR="00A90D33" w:rsidRDefault="00A90D33" w:rsidP="000B09F9">
            <w:pPr>
              <w:ind w:left="180" w:hanging="180"/>
              <w:rPr>
                <w:rFonts w:ascii="Corbel" w:hAnsi="Corbel"/>
                <w:sz w:val="16"/>
                <w:szCs w:val="16"/>
              </w:rPr>
            </w:pPr>
            <w:proofErr w:type="spellStart"/>
            <w:r w:rsidRPr="000B2AA1">
              <w:rPr>
                <w:rFonts w:ascii="Corbel" w:hAnsi="Corbel"/>
                <w:sz w:val="16"/>
                <w:szCs w:val="16"/>
              </w:rPr>
              <w:t>Eck</w:t>
            </w:r>
            <w:bookmarkStart w:id="0" w:name="_GoBack"/>
            <w:bookmarkEnd w:id="0"/>
            <w:r w:rsidRPr="000B2AA1">
              <w:rPr>
                <w:rFonts w:ascii="Corbel" w:hAnsi="Corbel"/>
                <w:sz w:val="16"/>
                <w:szCs w:val="16"/>
              </w:rPr>
              <w:t>ankar</w:t>
            </w:r>
            <w:proofErr w:type="spellEnd"/>
          </w:p>
          <w:p w:rsidR="00A90D33" w:rsidRDefault="00A90D33" w:rsidP="000B09F9">
            <w:pPr>
              <w:ind w:left="180" w:hanging="180"/>
              <w:rPr>
                <w:rFonts w:ascii="Corbel" w:hAnsi="Corbel"/>
                <w:sz w:val="16"/>
                <w:szCs w:val="16"/>
              </w:rPr>
            </w:pPr>
            <w:r>
              <w:rPr>
                <w:rFonts w:ascii="Corbel" w:hAnsi="Corbel"/>
                <w:sz w:val="16"/>
                <w:szCs w:val="16"/>
              </w:rPr>
              <w:t>(Neo-)Druidism</w:t>
            </w:r>
          </w:p>
          <w:p w:rsidR="00A90D33" w:rsidRDefault="00A90D33" w:rsidP="000B09F9">
            <w:pPr>
              <w:ind w:left="180" w:hanging="180"/>
              <w:rPr>
                <w:rFonts w:ascii="Corbel" w:hAnsi="Corbel"/>
                <w:sz w:val="16"/>
                <w:szCs w:val="16"/>
              </w:rPr>
            </w:pPr>
            <w:r>
              <w:rPr>
                <w:rFonts w:ascii="Corbel" w:hAnsi="Corbel"/>
                <w:sz w:val="16"/>
                <w:szCs w:val="16"/>
              </w:rPr>
              <w:t>Cao Dai</w:t>
            </w:r>
          </w:p>
          <w:p w:rsidR="00A90D33" w:rsidRPr="000B2AA1" w:rsidRDefault="00A90D33" w:rsidP="000B09F9">
            <w:pPr>
              <w:ind w:left="180" w:hanging="180"/>
              <w:rPr>
                <w:rFonts w:ascii="Corbel" w:hAnsi="Corbel"/>
                <w:sz w:val="16"/>
                <w:szCs w:val="16"/>
              </w:rPr>
            </w:pPr>
            <w:r>
              <w:rPr>
                <w:rFonts w:ascii="Corbel" w:hAnsi="Corbel"/>
                <w:sz w:val="16"/>
                <w:szCs w:val="16"/>
              </w:rPr>
              <w:t>Falun Gong</w:t>
            </w:r>
          </w:p>
          <w:p w:rsidR="00A90D33" w:rsidRPr="000B2AA1" w:rsidRDefault="00A90D33" w:rsidP="000B09F9">
            <w:pPr>
              <w:ind w:left="180" w:hanging="180"/>
              <w:rPr>
                <w:rFonts w:ascii="Corbel" w:hAnsi="Corbel"/>
                <w:sz w:val="16"/>
                <w:szCs w:val="16"/>
              </w:rPr>
            </w:pPr>
            <w:r w:rsidRPr="000B2AA1">
              <w:rPr>
                <w:rFonts w:ascii="Corbel" w:hAnsi="Corbel"/>
                <w:sz w:val="16"/>
                <w:szCs w:val="16"/>
              </w:rPr>
              <w:t>Transcendental Meditation</w:t>
            </w:r>
          </w:p>
          <w:p w:rsidR="00A90D33" w:rsidRPr="000B2AA1" w:rsidRDefault="00A90D33" w:rsidP="000B09F9">
            <w:pPr>
              <w:ind w:left="180" w:hanging="180"/>
              <w:rPr>
                <w:rFonts w:ascii="Corbel" w:hAnsi="Corbel"/>
                <w:sz w:val="16"/>
                <w:szCs w:val="16"/>
              </w:rPr>
            </w:pPr>
            <w:r>
              <w:rPr>
                <w:rFonts w:ascii="Corbel" w:hAnsi="Corbel"/>
                <w:sz w:val="16"/>
                <w:szCs w:val="16"/>
              </w:rPr>
              <w:t>Church of Satan</w:t>
            </w:r>
          </w:p>
          <w:p w:rsidR="00A90D33" w:rsidRDefault="00A90D33" w:rsidP="000B09F9">
            <w:pPr>
              <w:ind w:left="180" w:hanging="180"/>
              <w:rPr>
                <w:rFonts w:ascii="Corbel" w:hAnsi="Corbel"/>
                <w:sz w:val="16"/>
                <w:szCs w:val="16"/>
              </w:rPr>
            </w:pPr>
            <w:r w:rsidRPr="000B2AA1">
              <w:rPr>
                <w:rFonts w:ascii="Corbel" w:hAnsi="Corbel"/>
                <w:sz w:val="16"/>
                <w:szCs w:val="16"/>
              </w:rPr>
              <w:t>New Age</w:t>
            </w:r>
          </w:p>
          <w:p w:rsidR="00A90D33" w:rsidRDefault="00A90D33" w:rsidP="000B09F9">
            <w:pPr>
              <w:ind w:left="180" w:hanging="180"/>
              <w:rPr>
                <w:rFonts w:ascii="Corbel" w:hAnsi="Corbel"/>
                <w:sz w:val="16"/>
                <w:szCs w:val="16"/>
              </w:rPr>
            </w:pPr>
            <w:proofErr w:type="spellStart"/>
            <w:r>
              <w:rPr>
                <w:rFonts w:ascii="Corbel" w:hAnsi="Corbel"/>
                <w:sz w:val="16"/>
                <w:szCs w:val="16"/>
              </w:rPr>
              <w:t>Candomble</w:t>
            </w:r>
            <w:proofErr w:type="spellEnd"/>
          </w:p>
          <w:p w:rsidR="00A90D33" w:rsidRDefault="00A90D33" w:rsidP="000B09F9">
            <w:pPr>
              <w:ind w:left="180" w:hanging="180"/>
              <w:rPr>
                <w:rFonts w:ascii="Corbel" w:hAnsi="Corbel"/>
                <w:sz w:val="16"/>
                <w:szCs w:val="16"/>
              </w:rPr>
            </w:pPr>
            <w:r>
              <w:rPr>
                <w:rFonts w:ascii="Corbel" w:hAnsi="Corbel"/>
                <w:sz w:val="16"/>
                <w:szCs w:val="16"/>
              </w:rPr>
              <w:t>Santeria</w:t>
            </w:r>
          </w:p>
          <w:p w:rsidR="00A90D33" w:rsidRDefault="00A90D33" w:rsidP="000B09F9">
            <w:pPr>
              <w:ind w:left="180" w:hanging="180"/>
              <w:rPr>
                <w:rFonts w:ascii="Corbel" w:hAnsi="Corbel"/>
                <w:sz w:val="16"/>
                <w:szCs w:val="16"/>
              </w:rPr>
            </w:pPr>
            <w:proofErr w:type="spellStart"/>
            <w:r>
              <w:rPr>
                <w:rFonts w:ascii="Corbel" w:hAnsi="Corbel"/>
                <w:sz w:val="16"/>
                <w:szCs w:val="16"/>
              </w:rPr>
              <w:t>Vodun</w:t>
            </w:r>
            <w:proofErr w:type="spellEnd"/>
            <w:r>
              <w:rPr>
                <w:rFonts w:ascii="Corbel" w:hAnsi="Corbel"/>
                <w:sz w:val="16"/>
                <w:szCs w:val="16"/>
              </w:rPr>
              <w:t xml:space="preserve"> (Voodoo)</w:t>
            </w:r>
          </w:p>
          <w:p w:rsidR="00A90D33" w:rsidRDefault="00A90D33" w:rsidP="000B09F9">
            <w:pPr>
              <w:ind w:left="180" w:hanging="180"/>
              <w:rPr>
                <w:rFonts w:ascii="Corbel" w:hAnsi="Corbel"/>
                <w:sz w:val="16"/>
                <w:szCs w:val="16"/>
              </w:rPr>
            </w:pPr>
            <w:r>
              <w:rPr>
                <w:rFonts w:ascii="Corbel" w:hAnsi="Corbel"/>
                <w:sz w:val="16"/>
                <w:szCs w:val="16"/>
              </w:rPr>
              <w:t>Rastafarianism</w:t>
            </w:r>
          </w:p>
          <w:p w:rsidR="00A90D33" w:rsidRPr="000B2AA1" w:rsidRDefault="00A90D33" w:rsidP="000B09F9">
            <w:pPr>
              <w:ind w:left="180" w:hanging="180"/>
              <w:rPr>
                <w:rFonts w:ascii="Corbel" w:hAnsi="Corbel"/>
                <w:sz w:val="16"/>
                <w:szCs w:val="16"/>
              </w:rPr>
            </w:pPr>
            <w:r>
              <w:rPr>
                <w:rFonts w:ascii="Corbel" w:hAnsi="Corbel"/>
                <w:sz w:val="16"/>
                <w:szCs w:val="16"/>
              </w:rPr>
              <w:t>Unification Church</w:t>
            </w:r>
          </w:p>
          <w:p w:rsidR="00A90D33" w:rsidRPr="000B2AA1" w:rsidRDefault="00A90D33" w:rsidP="000B09F9">
            <w:pPr>
              <w:ind w:left="180" w:hanging="180"/>
              <w:rPr>
                <w:rFonts w:ascii="Corbel" w:hAnsi="Corbel"/>
                <w:sz w:val="16"/>
                <w:szCs w:val="16"/>
              </w:rPr>
            </w:pPr>
          </w:p>
        </w:tc>
        <w:tc>
          <w:tcPr>
            <w:tcW w:w="1655" w:type="dxa"/>
            <w:tcBorders>
              <w:top w:val="single" w:sz="4" w:space="0" w:color="auto"/>
              <w:bottom w:val="single" w:sz="4" w:space="0" w:color="auto"/>
              <w:right w:val="single" w:sz="4" w:space="0" w:color="auto"/>
            </w:tcBorders>
            <w:shd w:val="clear" w:color="auto" w:fill="auto"/>
          </w:tcPr>
          <w:p w:rsidR="00A90D33" w:rsidRPr="000B2AA1" w:rsidRDefault="00A90D33" w:rsidP="000B09F9">
            <w:pPr>
              <w:ind w:left="180" w:hanging="180"/>
              <w:rPr>
                <w:rFonts w:ascii="Corbel" w:hAnsi="Corbel"/>
                <w:sz w:val="16"/>
                <w:szCs w:val="16"/>
              </w:rPr>
            </w:pPr>
            <w:r w:rsidRPr="000B2AA1">
              <w:rPr>
                <w:rFonts w:ascii="Corbel" w:hAnsi="Corbel"/>
                <w:sz w:val="16"/>
                <w:szCs w:val="16"/>
              </w:rPr>
              <w:t>Atheism</w:t>
            </w:r>
          </w:p>
          <w:p w:rsidR="00A90D33" w:rsidRPr="000B2AA1" w:rsidRDefault="00A90D33" w:rsidP="000B09F9">
            <w:pPr>
              <w:ind w:left="180" w:hanging="180"/>
              <w:rPr>
                <w:rFonts w:ascii="Corbel" w:hAnsi="Corbel"/>
                <w:sz w:val="16"/>
                <w:szCs w:val="16"/>
              </w:rPr>
            </w:pPr>
            <w:r w:rsidRPr="000B2AA1">
              <w:rPr>
                <w:rFonts w:ascii="Corbel" w:hAnsi="Corbel"/>
                <w:sz w:val="16"/>
                <w:szCs w:val="16"/>
              </w:rPr>
              <w:t>Agnosticism</w:t>
            </w:r>
          </w:p>
          <w:p w:rsidR="00A90D33" w:rsidRPr="00773F5C" w:rsidRDefault="00A90D33" w:rsidP="000B09F9">
            <w:r w:rsidRPr="000B2AA1">
              <w:rPr>
                <w:rFonts w:ascii="Corbel" w:hAnsi="Corbel"/>
                <w:sz w:val="16"/>
                <w:szCs w:val="16"/>
              </w:rPr>
              <w:t>“Spiritual but not religious”</w:t>
            </w:r>
          </w:p>
        </w:tc>
      </w:tr>
    </w:tbl>
    <w:p w:rsidR="00A90D33" w:rsidRPr="000A211A" w:rsidRDefault="00A90D33" w:rsidP="00A90D33">
      <w:pPr>
        <w:tabs>
          <w:tab w:val="left" w:pos="180"/>
        </w:tabs>
        <w:spacing w:after="0" w:line="240" w:lineRule="auto"/>
        <w:rPr>
          <w:rFonts w:ascii="Candara" w:hAnsi="Candara"/>
          <w:b/>
          <w:color w:val="365F91" w:themeColor="accent1" w:themeShade="BF"/>
        </w:rPr>
      </w:pPr>
    </w:p>
    <w:p w:rsidR="00A90D33" w:rsidRDefault="00A90D33" w:rsidP="00A90D33">
      <w:pPr>
        <w:tabs>
          <w:tab w:val="left" w:pos="180"/>
        </w:tabs>
        <w:spacing w:after="0" w:line="240" w:lineRule="auto"/>
        <w:rPr>
          <w:rFonts w:ascii="Candara" w:hAnsi="Candara"/>
          <w:b/>
          <w:color w:val="365F91" w:themeColor="accent1" w:themeShade="BF"/>
          <w:sz w:val="32"/>
          <w:szCs w:val="32"/>
        </w:rPr>
      </w:pPr>
      <w:r w:rsidRPr="000A211A">
        <w:rPr>
          <w:rFonts w:ascii="Candara" w:hAnsi="Candara"/>
          <w:b/>
          <w:color w:val="365F91" w:themeColor="accent1" w:themeShade="BF"/>
          <w:sz w:val="32"/>
          <w:szCs w:val="32"/>
        </w:rPr>
        <w:t xml:space="preserve">Choosing a </w:t>
      </w:r>
      <w:r>
        <w:rPr>
          <w:rFonts w:ascii="Candara" w:hAnsi="Candara"/>
          <w:b/>
          <w:color w:val="365F91" w:themeColor="accent1" w:themeShade="BF"/>
          <w:sz w:val="32"/>
          <w:szCs w:val="32"/>
        </w:rPr>
        <w:t>fieldwork site</w:t>
      </w:r>
      <w:r w:rsidRPr="000A211A">
        <w:rPr>
          <w:rFonts w:ascii="Candara" w:hAnsi="Candara"/>
          <w:b/>
          <w:color w:val="365F91" w:themeColor="accent1" w:themeShade="BF"/>
          <w:sz w:val="32"/>
          <w:szCs w:val="32"/>
        </w:rPr>
        <w:t xml:space="preserve"> for your </w:t>
      </w:r>
      <w:r>
        <w:rPr>
          <w:rFonts w:ascii="Candara" w:hAnsi="Candara"/>
          <w:b/>
          <w:color w:val="365F91" w:themeColor="accent1" w:themeShade="BF"/>
          <w:sz w:val="32"/>
          <w:szCs w:val="32"/>
        </w:rPr>
        <w:t>report</w:t>
      </w:r>
    </w:p>
    <w:p w:rsidR="00A90D33" w:rsidRDefault="00A90D33" w:rsidP="00A90D33">
      <w:pPr>
        <w:tabs>
          <w:tab w:val="left" w:pos="180"/>
        </w:tabs>
        <w:spacing w:after="0" w:line="240" w:lineRule="auto"/>
        <w:rPr>
          <w:rFonts w:ascii="Cooper Black" w:hAnsi="Cooper Black"/>
          <w:color w:val="365F91" w:themeColor="accent1" w:themeShade="BF"/>
        </w:rPr>
      </w:pPr>
    </w:p>
    <w:p w:rsidR="00A90D33" w:rsidRPr="00434DD8" w:rsidRDefault="00A90D33" w:rsidP="00A90D33">
      <w:pPr>
        <w:tabs>
          <w:tab w:val="left" w:pos="180"/>
        </w:tabs>
        <w:spacing w:after="0" w:line="240" w:lineRule="auto"/>
        <w:rPr>
          <w:rFonts w:ascii="Candara" w:hAnsi="Candara"/>
          <w:b/>
          <w:color w:val="365F91" w:themeColor="accent1" w:themeShade="BF"/>
          <w:sz w:val="32"/>
          <w:szCs w:val="32"/>
        </w:rPr>
      </w:pPr>
      <w:r>
        <w:rPr>
          <w:rFonts w:ascii="Corbel" w:hAnsi="Corbel"/>
        </w:rPr>
        <w:t>Identify the tradition to which you belong by affiliation or heritage. You must choose your fieldwork site from a different column.</w:t>
      </w:r>
    </w:p>
    <w:p w:rsidR="00A90D33" w:rsidRDefault="00A90D33" w:rsidP="00A90D33">
      <w:pPr>
        <w:tabs>
          <w:tab w:val="left" w:pos="180"/>
        </w:tabs>
        <w:spacing w:after="0" w:line="240" w:lineRule="auto"/>
        <w:rPr>
          <w:rFonts w:ascii="Corbel" w:hAnsi="Corbel"/>
        </w:rPr>
      </w:pPr>
    </w:p>
    <w:p w:rsidR="00A90D33" w:rsidRDefault="00A90D33" w:rsidP="00A90D33">
      <w:pPr>
        <w:tabs>
          <w:tab w:val="left" w:pos="180"/>
        </w:tabs>
        <w:spacing w:after="0" w:line="240" w:lineRule="auto"/>
        <w:rPr>
          <w:rFonts w:ascii="Corbel" w:hAnsi="Corbel"/>
        </w:rPr>
        <w:sectPr w:rsidR="00A90D33" w:rsidSect="0077244D">
          <w:pgSz w:w="15840" w:h="12240" w:orient="landscape"/>
          <w:pgMar w:top="720" w:right="720" w:bottom="720" w:left="720" w:header="720" w:footer="720" w:gutter="0"/>
          <w:cols w:space="720"/>
          <w:docGrid w:linePitch="360"/>
        </w:sectPr>
      </w:pPr>
    </w:p>
    <w:p w:rsidR="00A90D33" w:rsidRPr="001A7526" w:rsidRDefault="00A90D33" w:rsidP="00A90D33">
      <w:pPr>
        <w:spacing w:after="0" w:line="240" w:lineRule="auto"/>
        <w:rPr>
          <w:rFonts w:ascii="Candara" w:hAnsi="Candara"/>
          <w:b/>
          <w:color w:val="365F91" w:themeColor="accent1" w:themeShade="BF"/>
          <w:sz w:val="32"/>
          <w:szCs w:val="32"/>
        </w:rPr>
      </w:pPr>
      <w:r w:rsidRPr="001A7526">
        <w:rPr>
          <w:rFonts w:ascii="Candara" w:hAnsi="Candara"/>
          <w:b/>
          <w:color w:val="365F91" w:themeColor="accent1" w:themeShade="BF"/>
          <w:sz w:val="32"/>
          <w:szCs w:val="32"/>
        </w:rPr>
        <w:lastRenderedPageBreak/>
        <w:t>Field Report Questionnaire</w:t>
      </w:r>
    </w:p>
    <w:p w:rsidR="00A90D33" w:rsidRDefault="00A90D33" w:rsidP="00A90D33">
      <w:pPr>
        <w:spacing w:after="0" w:line="240" w:lineRule="auto"/>
        <w:rPr>
          <w:rFonts w:ascii="High Tower Text" w:hAnsi="High Tower Text"/>
          <w:color w:val="C00000"/>
          <w:sz w:val="36"/>
          <w:szCs w:val="36"/>
        </w:rPr>
      </w:pPr>
    </w:p>
    <w:p w:rsidR="00A90D33" w:rsidRDefault="00A90D33" w:rsidP="00A90D33">
      <w:pPr>
        <w:spacing w:after="0" w:line="240" w:lineRule="auto"/>
        <w:rPr>
          <w:rFonts w:ascii="Arial" w:hAnsi="Arial" w:cs="Arial"/>
          <w:sz w:val="24"/>
          <w:szCs w:val="24"/>
        </w:rPr>
      </w:pPr>
    </w:p>
    <w:p w:rsidR="00A90D33" w:rsidRPr="00CF0DB4" w:rsidRDefault="00A90D33" w:rsidP="00A90D33">
      <w:pPr>
        <w:spacing w:after="0" w:line="240" w:lineRule="auto"/>
        <w:rPr>
          <w:rFonts w:ascii="Corbel" w:hAnsi="Corbel" w:cs="Arial"/>
          <w:sz w:val="24"/>
          <w:szCs w:val="24"/>
        </w:rPr>
      </w:pPr>
      <w:r w:rsidRPr="00CF0DB4">
        <w:rPr>
          <w:rFonts w:ascii="Corbel" w:hAnsi="Corbel" w:cs="Arial"/>
          <w:sz w:val="24"/>
          <w:szCs w:val="24"/>
        </w:rPr>
        <w:t>I. Sacred space</w:t>
      </w:r>
    </w:p>
    <w:p w:rsidR="00A90D33" w:rsidRPr="00CF0DB4" w:rsidRDefault="00A90D33" w:rsidP="00A90D33">
      <w:pPr>
        <w:spacing w:after="0" w:line="240" w:lineRule="auto"/>
        <w:rPr>
          <w:rFonts w:ascii="Corbel" w:hAnsi="Corbel" w:cs="Arial"/>
          <w:sz w:val="24"/>
          <w:szCs w:val="24"/>
        </w:rPr>
      </w:pPr>
      <w:r w:rsidRPr="00CF0DB4">
        <w:rPr>
          <w:rFonts w:ascii="Corbel" w:hAnsi="Corbel" w:cs="Arial"/>
          <w:sz w:val="24"/>
          <w:szCs w:val="24"/>
        </w:rPr>
        <w:tab/>
        <w:t xml:space="preserve">Was </w:t>
      </w:r>
      <w:r>
        <w:rPr>
          <w:rFonts w:ascii="Corbel" w:hAnsi="Corbel" w:cs="Arial"/>
          <w:sz w:val="24"/>
          <w:szCs w:val="24"/>
        </w:rPr>
        <w:t>the worship space</w:t>
      </w:r>
      <w:r w:rsidRPr="00CF0DB4">
        <w:rPr>
          <w:rFonts w:ascii="Corbel" w:hAnsi="Corbel" w:cs="Arial"/>
          <w:sz w:val="24"/>
          <w:szCs w:val="24"/>
        </w:rPr>
        <w:t xml:space="preserve"> plain or </w:t>
      </w:r>
      <w:r>
        <w:rPr>
          <w:rFonts w:ascii="Corbel" w:hAnsi="Corbel" w:cs="Arial"/>
          <w:sz w:val="24"/>
          <w:szCs w:val="24"/>
        </w:rPr>
        <w:t>heavily decorated</w:t>
      </w:r>
      <w:r w:rsidRPr="00CF0DB4">
        <w:rPr>
          <w:rFonts w:ascii="Corbel" w:hAnsi="Corbel" w:cs="Arial"/>
          <w:sz w:val="24"/>
          <w:szCs w:val="24"/>
        </w:rPr>
        <w:t>?</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 xml:space="preserve">Were pictures, statues, or other artworks present? </w:t>
      </w:r>
      <w:r>
        <w:rPr>
          <w:rFonts w:ascii="Corbel" w:hAnsi="Corbel" w:cs="Arial"/>
          <w:sz w:val="24"/>
          <w:szCs w:val="24"/>
        </w:rPr>
        <w:t>Were there many,</w:t>
      </w:r>
      <w:r w:rsidRPr="00CF0DB4">
        <w:rPr>
          <w:rFonts w:ascii="Corbel" w:hAnsi="Corbel" w:cs="Arial"/>
          <w:sz w:val="24"/>
          <w:szCs w:val="24"/>
        </w:rPr>
        <w:t xml:space="preserve"> or just one or two? What did they look like?</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What kind of seating was provided?</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Did the space seem tall, narrow, wide?</w:t>
      </w:r>
    </w:p>
    <w:p w:rsidR="00A90D33" w:rsidRPr="00CF0DB4" w:rsidRDefault="00A90D33" w:rsidP="00A90D33">
      <w:pPr>
        <w:spacing w:after="0" w:line="240" w:lineRule="auto"/>
        <w:ind w:firstLine="720"/>
        <w:rPr>
          <w:rFonts w:ascii="Corbel" w:hAnsi="Corbel" w:cs="Arial"/>
          <w:sz w:val="24"/>
          <w:szCs w:val="24"/>
        </w:rPr>
      </w:pPr>
      <w:r>
        <w:rPr>
          <w:rFonts w:ascii="Corbel" w:hAnsi="Corbel" w:cs="Arial"/>
          <w:sz w:val="24"/>
          <w:szCs w:val="24"/>
        </w:rPr>
        <w:t>Were some parts of the space marked off or separated? If so, how?</w:t>
      </w:r>
    </w:p>
    <w:p w:rsidR="00A90D33" w:rsidRPr="00CF0DB4" w:rsidRDefault="00A90D33" w:rsidP="00A90D33">
      <w:pPr>
        <w:spacing w:after="0" w:line="240" w:lineRule="auto"/>
        <w:rPr>
          <w:rFonts w:ascii="Corbel" w:hAnsi="Corbel" w:cs="Arial"/>
          <w:sz w:val="24"/>
          <w:szCs w:val="24"/>
        </w:rPr>
      </w:pPr>
    </w:p>
    <w:p w:rsidR="00A90D33" w:rsidRPr="00CF0DB4" w:rsidRDefault="00A90D33" w:rsidP="00A90D33">
      <w:pPr>
        <w:spacing w:after="0" w:line="240" w:lineRule="auto"/>
        <w:rPr>
          <w:rFonts w:ascii="Corbel" w:hAnsi="Corbel" w:cs="Arial"/>
          <w:sz w:val="24"/>
          <w:szCs w:val="24"/>
        </w:rPr>
      </w:pPr>
      <w:r w:rsidRPr="00CF0DB4">
        <w:rPr>
          <w:rFonts w:ascii="Corbel" w:hAnsi="Corbel" w:cs="Arial"/>
          <w:sz w:val="24"/>
          <w:szCs w:val="24"/>
        </w:rPr>
        <w:t>II. Before the service</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Did very many people arrive early? If so, what did they do before the service began?</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Did anyone greet you? If so, what did they say?</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Were the officiants (clergy) visible before the service began? If so, what were they doing?</w:t>
      </w:r>
    </w:p>
    <w:p w:rsidR="00A90D33" w:rsidRPr="00CF0DB4" w:rsidRDefault="00A90D33" w:rsidP="00A90D33">
      <w:pPr>
        <w:spacing w:after="0" w:line="240" w:lineRule="auto"/>
        <w:rPr>
          <w:rFonts w:ascii="Corbel" w:hAnsi="Corbel" w:cs="Arial"/>
          <w:sz w:val="24"/>
          <w:szCs w:val="24"/>
        </w:rPr>
      </w:pPr>
    </w:p>
    <w:p w:rsidR="00A90D33" w:rsidRPr="00CF0DB4" w:rsidRDefault="00A90D33" w:rsidP="00A90D33">
      <w:pPr>
        <w:spacing w:after="0" w:line="240" w:lineRule="auto"/>
        <w:rPr>
          <w:rFonts w:ascii="Corbel" w:hAnsi="Corbel" w:cs="Arial"/>
          <w:sz w:val="24"/>
          <w:szCs w:val="24"/>
        </w:rPr>
      </w:pPr>
      <w:r w:rsidRPr="00CF0DB4">
        <w:rPr>
          <w:rFonts w:ascii="Corbel" w:hAnsi="Corbel" w:cs="Arial"/>
          <w:sz w:val="24"/>
          <w:szCs w:val="24"/>
        </w:rPr>
        <w:t>III. Officiants and congregation</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Was it easy to distinguish the officiants from other members of the congregation? If so, how? (clothing, where they stood/s</w:t>
      </w:r>
      <w:r>
        <w:rPr>
          <w:rFonts w:ascii="Corbel" w:hAnsi="Corbel" w:cs="Arial"/>
          <w:sz w:val="24"/>
          <w:szCs w:val="24"/>
        </w:rPr>
        <w:t>a</w:t>
      </w:r>
      <w:r w:rsidRPr="00CF0DB4">
        <w:rPr>
          <w:rFonts w:ascii="Corbel" w:hAnsi="Corbel" w:cs="Arial"/>
          <w:sz w:val="24"/>
          <w:szCs w:val="24"/>
        </w:rPr>
        <w:t>t, etc.)</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How many officiants were there?</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Approximately how many people were in the congregation (estimate—less than 20, 20-50, 50-100, more than 100)</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How did the congregation participate in the service, if at all?</w:t>
      </w:r>
    </w:p>
    <w:p w:rsidR="00A90D33" w:rsidRPr="00CF0DB4" w:rsidRDefault="00A90D33" w:rsidP="00A90D33">
      <w:pPr>
        <w:spacing w:after="0" w:line="240" w:lineRule="auto"/>
        <w:ind w:left="1080" w:hanging="360"/>
        <w:rPr>
          <w:rFonts w:ascii="Corbel" w:hAnsi="Corbel" w:cs="Arial"/>
          <w:sz w:val="24"/>
          <w:szCs w:val="24"/>
        </w:rPr>
      </w:pPr>
    </w:p>
    <w:p w:rsidR="00A90D33" w:rsidRPr="00CF0DB4" w:rsidRDefault="00A90D33" w:rsidP="00A90D33">
      <w:pPr>
        <w:spacing w:after="0" w:line="240" w:lineRule="auto"/>
        <w:rPr>
          <w:rFonts w:ascii="Corbel" w:hAnsi="Corbel" w:cs="Arial"/>
          <w:sz w:val="24"/>
          <w:szCs w:val="24"/>
        </w:rPr>
      </w:pPr>
      <w:r w:rsidRPr="00CF0DB4">
        <w:rPr>
          <w:rFonts w:ascii="Corbel" w:hAnsi="Corbel" w:cs="Arial"/>
          <w:sz w:val="24"/>
          <w:szCs w:val="24"/>
        </w:rPr>
        <w:t>IV. Ritual and music</w:t>
      </w:r>
    </w:p>
    <w:p w:rsidR="00A90D33" w:rsidRDefault="00A90D33" w:rsidP="00A90D33">
      <w:pPr>
        <w:spacing w:after="0" w:line="240" w:lineRule="auto"/>
        <w:ind w:left="1080" w:hanging="360"/>
        <w:rPr>
          <w:rFonts w:ascii="Corbel" w:hAnsi="Corbel" w:cs="Arial"/>
          <w:sz w:val="24"/>
          <w:szCs w:val="24"/>
        </w:rPr>
      </w:pPr>
      <w:r>
        <w:rPr>
          <w:rFonts w:ascii="Corbel" w:hAnsi="Corbel" w:cs="Arial"/>
          <w:sz w:val="24"/>
          <w:szCs w:val="24"/>
        </w:rPr>
        <w:t>What was the name of the service you attended?</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Describe the ritual used. Was it elaborate or simple? Confusing or easy-to-follow? Or was there no ritual at all?</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Was there a book or program to follow along with?</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Was the service in English or in another language?</w:t>
      </w:r>
      <w:r>
        <w:rPr>
          <w:rFonts w:ascii="Corbel" w:hAnsi="Corbel" w:cs="Arial"/>
          <w:sz w:val="24"/>
          <w:szCs w:val="24"/>
        </w:rPr>
        <w:t xml:space="preserve"> If in another language, was an English translation available?</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What objects were used in the ritual (e.g., incense, flowers, candles, food and drink, etc.)</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Was music a part of the service? Was it sung in English or in another language?</w:t>
      </w:r>
      <w:r>
        <w:rPr>
          <w:rFonts w:ascii="Corbel" w:hAnsi="Corbel" w:cs="Arial"/>
          <w:sz w:val="24"/>
          <w:szCs w:val="24"/>
        </w:rPr>
        <w:t xml:space="preserve"> What musical instruments (if any) were used?</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Who did the singing? The</w:t>
      </w:r>
      <w:r w:rsidR="00A92373">
        <w:rPr>
          <w:rFonts w:ascii="Corbel" w:hAnsi="Corbel" w:cs="Arial"/>
          <w:sz w:val="24"/>
          <w:szCs w:val="24"/>
        </w:rPr>
        <w:t xml:space="preserve"> </w:t>
      </w:r>
      <w:r w:rsidRPr="00CF0DB4">
        <w:rPr>
          <w:rFonts w:ascii="Corbel" w:hAnsi="Corbel" w:cs="Arial"/>
          <w:sz w:val="24"/>
          <w:szCs w:val="24"/>
        </w:rPr>
        <w:t>officiant(s), a choir, the congregation?</w:t>
      </w:r>
    </w:p>
    <w:p w:rsidR="00A90D33" w:rsidRPr="00CF0DB4" w:rsidRDefault="00A90D33" w:rsidP="00A90D33">
      <w:pPr>
        <w:spacing w:after="0" w:line="240" w:lineRule="auto"/>
        <w:rPr>
          <w:rFonts w:ascii="Corbel" w:hAnsi="Corbel" w:cs="Arial"/>
          <w:sz w:val="24"/>
          <w:szCs w:val="24"/>
        </w:rPr>
      </w:pPr>
    </w:p>
    <w:p w:rsidR="00A90D33" w:rsidRPr="00CF0DB4" w:rsidRDefault="00A90D33" w:rsidP="00A90D33">
      <w:pPr>
        <w:spacing w:after="0" w:line="240" w:lineRule="auto"/>
        <w:rPr>
          <w:rFonts w:ascii="Corbel" w:hAnsi="Corbel" w:cs="Arial"/>
          <w:sz w:val="24"/>
          <w:szCs w:val="24"/>
        </w:rPr>
      </w:pPr>
      <w:r w:rsidRPr="00CF0DB4">
        <w:rPr>
          <w:rFonts w:ascii="Corbel" w:hAnsi="Corbel" w:cs="Arial"/>
          <w:sz w:val="24"/>
          <w:szCs w:val="24"/>
        </w:rPr>
        <w:t>V. After the service</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Did most people stay until the end of the service, or did they come and go?</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Did people seem to be lingering after the service ended? If so, what were they doing?</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Did anyone greet you? If so, what did they say?</w:t>
      </w:r>
    </w:p>
    <w:p w:rsidR="00A90D33" w:rsidRPr="00CF0DB4" w:rsidRDefault="00A90D33" w:rsidP="00A90D33">
      <w:pPr>
        <w:spacing w:after="0" w:line="240" w:lineRule="auto"/>
        <w:ind w:left="1080" w:hanging="360"/>
        <w:rPr>
          <w:rFonts w:ascii="Corbel" w:hAnsi="Corbel" w:cs="Arial"/>
          <w:sz w:val="24"/>
          <w:szCs w:val="24"/>
        </w:rPr>
      </w:pPr>
      <w:r w:rsidRPr="00CF0DB4">
        <w:rPr>
          <w:rFonts w:ascii="Corbel" w:hAnsi="Corbel" w:cs="Arial"/>
          <w:sz w:val="24"/>
          <w:szCs w:val="24"/>
        </w:rPr>
        <w:t>Were there any events scheduled after the service (e.g. coffee or a meal)?</w:t>
      </w:r>
    </w:p>
    <w:p w:rsidR="00A90D33" w:rsidRDefault="00A90D33" w:rsidP="00A90D33">
      <w:pPr>
        <w:tabs>
          <w:tab w:val="left" w:pos="180"/>
        </w:tabs>
        <w:spacing w:after="0" w:line="240" w:lineRule="auto"/>
        <w:rPr>
          <w:rFonts w:ascii="Candara" w:hAnsi="Candara"/>
          <w:b/>
          <w:color w:val="365F91" w:themeColor="accent1" w:themeShade="BF"/>
          <w:sz w:val="24"/>
          <w:szCs w:val="24"/>
        </w:rPr>
      </w:pPr>
    </w:p>
    <w:p w:rsidR="00835E19" w:rsidRDefault="00835E19" w:rsidP="00A90D33">
      <w:pPr>
        <w:tabs>
          <w:tab w:val="left" w:pos="180"/>
        </w:tabs>
        <w:spacing w:after="0" w:line="240" w:lineRule="auto"/>
        <w:rPr>
          <w:rFonts w:ascii="Candara" w:hAnsi="Candara"/>
          <w:b/>
          <w:color w:val="365F91" w:themeColor="accent1" w:themeShade="BF"/>
          <w:sz w:val="24"/>
          <w:szCs w:val="24"/>
        </w:rPr>
      </w:pPr>
    </w:p>
    <w:p w:rsidR="00A90D33" w:rsidRDefault="00835E19" w:rsidP="00023C4B">
      <w:pPr>
        <w:tabs>
          <w:tab w:val="left" w:pos="180"/>
        </w:tabs>
        <w:spacing w:after="0" w:line="240" w:lineRule="auto"/>
        <w:rPr>
          <w:rFonts w:ascii="Candara" w:hAnsi="Candara"/>
          <w:b/>
          <w:color w:val="365F91" w:themeColor="accent1" w:themeShade="BF"/>
          <w:sz w:val="24"/>
          <w:szCs w:val="24"/>
        </w:rPr>
      </w:pPr>
      <w:r>
        <w:rPr>
          <w:rFonts w:ascii="Candara" w:hAnsi="Candara"/>
          <w:b/>
          <w:color w:val="365F91" w:themeColor="accent1" w:themeShade="BF"/>
          <w:sz w:val="24"/>
          <w:szCs w:val="24"/>
        </w:rPr>
        <w:t xml:space="preserve">These questions should </w:t>
      </w:r>
      <w:r w:rsidRPr="00023C4B">
        <w:rPr>
          <w:rFonts w:ascii="Candara" w:hAnsi="Candara"/>
          <w:b/>
          <w:color w:val="365F91" w:themeColor="accent1" w:themeShade="BF"/>
          <w:sz w:val="24"/>
          <w:szCs w:val="24"/>
          <w:u w:val="single"/>
        </w:rPr>
        <w:t>guide</w:t>
      </w:r>
      <w:r>
        <w:rPr>
          <w:rFonts w:ascii="Candara" w:hAnsi="Candara"/>
          <w:b/>
          <w:color w:val="365F91" w:themeColor="accent1" w:themeShade="BF"/>
          <w:sz w:val="24"/>
          <w:szCs w:val="24"/>
        </w:rPr>
        <w:t xml:space="preserve"> your experience of the ritual and provide you with information for the first part of your paper.</w:t>
      </w:r>
      <w:r w:rsidR="00023C4B">
        <w:rPr>
          <w:rFonts w:ascii="Candara" w:hAnsi="Candara"/>
          <w:b/>
          <w:color w:val="365F91" w:themeColor="accent1" w:themeShade="BF"/>
          <w:sz w:val="24"/>
          <w:szCs w:val="24"/>
        </w:rPr>
        <w:t xml:space="preserve">  It should not simply be a series of answers to the questions, but instead, a narrative essay covering these aspects of the religious experience.</w:t>
      </w:r>
    </w:p>
    <w:sectPr w:rsidR="00A90D33" w:rsidSect="00A90D3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34A" w:rsidRDefault="0052534A" w:rsidP="006A607F">
      <w:pPr>
        <w:spacing w:after="0" w:line="240" w:lineRule="auto"/>
      </w:pPr>
      <w:r>
        <w:separator/>
      </w:r>
    </w:p>
  </w:endnote>
  <w:endnote w:type="continuationSeparator" w:id="0">
    <w:p w:rsidR="0052534A" w:rsidRDefault="0052534A" w:rsidP="006A6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34A" w:rsidRDefault="0052534A" w:rsidP="006A607F">
      <w:pPr>
        <w:spacing w:after="0" w:line="240" w:lineRule="auto"/>
      </w:pPr>
      <w:r>
        <w:separator/>
      </w:r>
    </w:p>
  </w:footnote>
  <w:footnote w:type="continuationSeparator" w:id="0">
    <w:p w:rsidR="0052534A" w:rsidRDefault="0052534A" w:rsidP="006A6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648756"/>
      <w:docPartObj>
        <w:docPartGallery w:val="Page Numbers (Top of Page)"/>
        <w:docPartUnique/>
      </w:docPartObj>
    </w:sdtPr>
    <w:sdtEndPr/>
    <w:sdtContent>
      <w:p w:rsidR="00A90D33" w:rsidRPr="00A90D33" w:rsidRDefault="00A90D33">
        <w:pPr>
          <w:pStyle w:val="Header"/>
          <w:jc w:val="right"/>
        </w:pPr>
        <w:r w:rsidRPr="00A90D33">
          <w:t xml:space="preserve">Page </w:t>
        </w:r>
        <w:r w:rsidRPr="00A90D33">
          <w:rPr>
            <w:bCs/>
            <w:sz w:val="24"/>
            <w:szCs w:val="24"/>
          </w:rPr>
          <w:fldChar w:fldCharType="begin"/>
        </w:r>
        <w:r w:rsidRPr="00A90D33">
          <w:rPr>
            <w:bCs/>
          </w:rPr>
          <w:instrText xml:space="preserve"> PAGE </w:instrText>
        </w:r>
        <w:r w:rsidRPr="00A90D33">
          <w:rPr>
            <w:bCs/>
            <w:sz w:val="24"/>
            <w:szCs w:val="24"/>
          </w:rPr>
          <w:fldChar w:fldCharType="separate"/>
        </w:r>
        <w:r w:rsidR="006245AC">
          <w:rPr>
            <w:bCs/>
            <w:noProof/>
          </w:rPr>
          <w:t>3</w:t>
        </w:r>
        <w:r w:rsidRPr="00A90D33">
          <w:rPr>
            <w:bCs/>
            <w:sz w:val="24"/>
            <w:szCs w:val="24"/>
          </w:rPr>
          <w:fldChar w:fldCharType="end"/>
        </w:r>
        <w:r w:rsidRPr="00A90D33">
          <w:t xml:space="preserve"> of </w:t>
        </w:r>
        <w:r w:rsidRPr="00A90D33">
          <w:rPr>
            <w:bCs/>
            <w:sz w:val="24"/>
            <w:szCs w:val="24"/>
          </w:rPr>
          <w:fldChar w:fldCharType="begin"/>
        </w:r>
        <w:r w:rsidRPr="00A90D33">
          <w:rPr>
            <w:bCs/>
          </w:rPr>
          <w:instrText xml:space="preserve"> NUMPAGES  </w:instrText>
        </w:r>
        <w:r w:rsidRPr="00A90D33">
          <w:rPr>
            <w:bCs/>
            <w:sz w:val="24"/>
            <w:szCs w:val="24"/>
          </w:rPr>
          <w:fldChar w:fldCharType="separate"/>
        </w:r>
        <w:r w:rsidR="006245AC">
          <w:rPr>
            <w:bCs/>
            <w:noProof/>
          </w:rPr>
          <w:t>3</w:t>
        </w:r>
        <w:r w:rsidRPr="00A90D33">
          <w:rPr>
            <w:bCs/>
            <w:sz w:val="24"/>
            <w:szCs w:val="24"/>
          </w:rPr>
          <w:fldChar w:fldCharType="end"/>
        </w:r>
      </w:p>
    </w:sdtContent>
  </w:sdt>
  <w:p w:rsidR="00A90D33" w:rsidRDefault="00A90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10C0"/>
    <w:multiLevelType w:val="singleLevel"/>
    <w:tmpl w:val="1AB4E7D2"/>
    <w:lvl w:ilvl="0">
      <w:start w:val="1"/>
      <w:numFmt w:val="decimal"/>
      <w:lvlText w:val="%1."/>
      <w:legacy w:legacy="1" w:legacySpace="0" w:legacyIndent="360"/>
      <w:lvlJc w:val="left"/>
      <w:pPr>
        <w:ind w:left="360" w:hanging="360"/>
      </w:pPr>
    </w:lvl>
  </w:abstractNum>
  <w:abstractNum w:abstractNumId="1" w15:restartNumberingAfterBreak="0">
    <w:nsid w:val="064D5D04"/>
    <w:multiLevelType w:val="hybridMultilevel"/>
    <w:tmpl w:val="5E704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67CC1"/>
    <w:multiLevelType w:val="hybridMultilevel"/>
    <w:tmpl w:val="E5548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C266D"/>
    <w:multiLevelType w:val="hybridMultilevel"/>
    <w:tmpl w:val="B0A43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45928"/>
    <w:multiLevelType w:val="hybridMultilevel"/>
    <w:tmpl w:val="34086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864534"/>
    <w:multiLevelType w:val="hybridMultilevel"/>
    <w:tmpl w:val="4F20F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37FE5"/>
    <w:multiLevelType w:val="hybridMultilevel"/>
    <w:tmpl w:val="A52E4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92B1B"/>
    <w:multiLevelType w:val="hybridMultilevel"/>
    <w:tmpl w:val="CD3AE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26B84"/>
    <w:multiLevelType w:val="hybridMultilevel"/>
    <w:tmpl w:val="0A70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D489B"/>
    <w:multiLevelType w:val="hybridMultilevel"/>
    <w:tmpl w:val="F7B8D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5D2712"/>
    <w:multiLevelType w:val="hybridMultilevel"/>
    <w:tmpl w:val="12300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F3066B7"/>
    <w:multiLevelType w:val="hybridMultilevel"/>
    <w:tmpl w:val="0C4AD83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484557"/>
    <w:multiLevelType w:val="hybridMultilevel"/>
    <w:tmpl w:val="A6302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2E0FB5"/>
    <w:multiLevelType w:val="hybridMultilevel"/>
    <w:tmpl w:val="3CB0B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2D3D0B"/>
    <w:multiLevelType w:val="hybridMultilevel"/>
    <w:tmpl w:val="38F69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5B1CBA"/>
    <w:multiLevelType w:val="hybridMultilevel"/>
    <w:tmpl w:val="6DB8C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B903BE"/>
    <w:multiLevelType w:val="hybridMultilevel"/>
    <w:tmpl w:val="940AC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A4350F"/>
    <w:multiLevelType w:val="hybridMultilevel"/>
    <w:tmpl w:val="81F0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30076C"/>
    <w:multiLevelType w:val="hybridMultilevel"/>
    <w:tmpl w:val="8352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A83B21"/>
    <w:multiLevelType w:val="hybridMultilevel"/>
    <w:tmpl w:val="D8A0F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8027CF"/>
    <w:multiLevelType w:val="hybridMultilevel"/>
    <w:tmpl w:val="CE94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B20CAB"/>
    <w:multiLevelType w:val="hybridMultilevel"/>
    <w:tmpl w:val="6980D6E8"/>
    <w:lvl w:ilvl="0" w:tplc="E8A461B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087ECD"/>
    <w:multiLevelType w:val="hybridMultilevel"/>
    <w:tmpl w:val="ABFC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A81A34"/>
    <w:multiLevelType w:val="hybridMultilevel"/>
    <w:tmpl w:val="EE20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2665C1"/>
    <w:multiLevelType w:val="hybridMultilevel"/>
    <w:tmpl w:val="04407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A77799"/>
    <w:multiLevelType w:val="hybridMultilevel"/>
    <w:tmpl w:val="D87E0726"/>
    <w:lvl w:ilvl="0" w:tplc="E8A461B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4"/>
  </w:num>
  <w:num w:numId="3">
    <w:abstractNumId w:val="8"/>
  </w:num>
  <w:num w:numId="4">
    <w:abstractNumId w:val="19"/>
  </w:num>
  <w:num w:numId="5">
    <w:abstractNumId w:val="3"/>
  </w:num>
  <w:num w:numId="6">
    <w:abstractNumId w:val="6"/>
  </w:num>
  <w:num w:numId="7">
    <w:abstractNumId w:val="18"/>
  </w:num>
  <w:num w:numId="8">
    <w:abstractNumId w:val="14"/>
  </w:num>
  <w:num w:numId="9">
    <w:abstractNumId w:val="22"/>
  </w:num>
  <w:num w:numId="10">
    <w:abstractNumId w:val="9"/>
  </w:num>
  <w:num w:numId="11">
    <w:abstractNumId w:val="5"/>
  </w:num>
  <w:num w:numId="12">
    <w:abstractNumId w:val="1"/>
  </w:num>
  <w:num w:numId="13">
    <w:abstractNumId w:val="10"/>
  </w:num>
  <w:num w:numId="14">
    <w:abstractNumId w:val="13"/>
  </w:num>
  <w:num w:numId="15">
    <w:abstractNumId w:val="16"/>
  </w:num>
  <w:num w:numId="16">
    <w:abstractNumId w:val="12"/>
  </w:num>
  <w:num w:numId="17">
    <w:abstractNumId w:val="17"/>
  </w:num>
  <w:num w:numId="18">
    <w:abstractNumId w:val="2"/>
  </w:num>
  <w:num w:numId="19">
    <w:abstractNumId w:val="20"/>
  </w:num>
  <w:num w:numId="20">
    <w:abstractNumId w:val="4"/>
  </w:num>
  <w:num w:numId="21">
    <w:abstractNumId w:val="23"/>
  </w:num>
  <w:num w:numId="22">
    <w:abstractNumId w:val="7"/>
  </w:num>
  <w:num w:numId="23">
    <w:abstractNumId w:val="25"/>
  </w:num>
  <w:num w:numId="24">
    <w:abstractNumId w:val="21"/>
  </w:num>
  <w:num w:numId="25">
    <w:abstractNumId w:val="1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2F"/>
    <w:rsid w:val="00003F06"/>
    <w:rsid w:val="00023C4B"/>
    <w:rsid w:val="0003291F"/>
    <w:rsid w:val="000343F1"/>
    <w:rsid w:val="00060CB5"/>
    <w:rsid w:val="00063A79"/>
    <w:rsid w:val="00085B8B"/>
    <w:rsid w:val="000B1B36"/>
    <w:rsid w:val="000D5D4B"/>
    <w:rsid w:val="000F16A5"/>
    <w:rsid w:val="00101626"/>
    <w:rsid w:val="0011218F"/>
    <w:rsid w:val="00137F53"/>
    <w:rsid w:val="0016779D"/>
    <w:rsid w:val="001B31F5"/>
    <w:rsid w:val="001B57B8"/>
    <w:rsid w:val="001F4E04"/>
    <w:rsid w:val="002224EF"/>
    <w:rsid w:val="002325F3"/>
    <w:rsid w:val="00243C05"/>
    <w:rsid w:val="0024790C"/>
    <w:rsid w:val="002514E8"/>
    <w:rsid w:val="0025754C"/>
    <w:rsid w:val="0027039E"/>
    <w:rsid w:val="00270AAB"/>
    <w:rsid w:val="00270B09"/>
    <w:rsid w:val="00291C4C"/>
    <w:rsid w:val="002A41AA"/>
    <w:rsid w:val="002A426F"/>
    <w:rsid w:val="002C5A67"/>
    <w:rsid w:val="002D23C9"/>
    <w:rsid w:val="002E08FE"/>
    <w:rsid w:val="002E43B5"/>
    <w:rsid w:val="003065FE"/>
    <w:rsid w:val="003070C9"/>
    <w:rsid w:val="00325A93"/>
    <w:rsid w:val="003333EB"/>
    <w:rsid w:val="00333D52"/>
    <w:rsid w:val="00356EF2"/>
    <w:rsid w:val="00364F02"/>
    <w:rsid w:val="0038238B"/>
    <w:rsid w:val="003F40C0"/>
    <w:rsid w:val="00403725"/>
    <w:rsid w:val="00410ACB"/>
    <w:rsid w:val="00424542"/>
    <w:rsid w:val="004453C4"/>
    <w:rsid w:val="00456156"/>
    <w:rsid w:val="00465E77"/>
    <w:rsid w:val="00471533"/>
    <w:rsid w:val="00495B26"/>
    <w:rsid w:val="004B47B9"/>
    <w:rsid w:val="004B4B59"/>
    <w:rsid w:val="004C640D"/>
    <w:rsid w:val="0051132A"/>
    <w:rsid w:val="0052534A"/>
    <w:rsid w:val="0053203D"/>
    <w:rsid w:val="005406B5"/>
    <w:rsid w:val="0055080C"/>
    <w:rsid w:val="00567E07"/>
    <w:rsid w:val="00570B0C"/>
    <w:rsid w:val="00575660"/>
    <w:rsid w:val="005A4434"/>
    <w:rsid w:val="005B2AB4"/>
    <w:rsid w:val="005C756B"/>
    <w:rsid w:val="005E300A"/>
    <w:rsid w:val="005E79A6"/>
    <w:rsid w:val="005F29F9"/>
    <w:rsid w:val="005F323E"/>
    <w:rsid w:val="00600050"/>
    <w:rsid w:val="006048BD"/>
    <w:rsid w:val="00604D51"/>
    <w:rsid w:val="006245AC"/>
    <w:rsid w:val="00653742"/>
    <w:rsid w:val="0065734B"/>
    <w:rsid w:val="00674E10"/>
    <w:rsid w:val="00677CE0"/>
    <w:rsid w:val="00693D88"/>
    <w:rsid w:val="006A52A3"/>
    <w:rsid w:val="006A607F"/>
    <w:rsid w:val="006B509A"/>
    <w:rsid w:val="006B6930"/>
    <w:rsid w:val="006C30E7"/>
    <w:rsid w:val="006C7B43"/>
    <w:rsid w:val="0070343D"/>
    <w:rsid w:val="007170D3"/>
    <w:rsid w:val="00722CEB"/>
    <w:rsid w:val="00726C21"/>
    <w:rsid w:val="007352E6"/>
    <w:rsid w:val="007356BB"/>
    <w:rsid w:val="0074108A"/>
    <w:rsid w:val="007413C8"/>
    <w:rsid w:val="00743A3C"/>
    <w:rsid w:val="0074573C"/>
    <w:rsid w:val="00753ABB"/>
    <w:rsid w:val="00753BB0"/>
    <w:rsid w:val="00755FAB"/>
    <w:rsid w:val="00766EB8"/>
    <w:rsid w:val="00772F14"/>
    <w:rsid w:val="00784117"/>
    <w:rsid w:val="00794E7C"/>
    <w:rsid w:val="007A6C66"/>
    <w:rsid w:val="007B2982"/>
    <w:rsid w:val="007D0026"/>
    <w:rsid w:val="007F1B64"/>
    <w:rsid w:val="00805A91"/>
    <w:rsid w:val="00811873"/>
    <w:rsid w:val="00816976"/>
    <w:rsid w:val="00820F86"/>
    <w:rsid w:val="00835E19"/>
    <w:rsid w:val="00844D8E"/>
    <w:rsid w:val="0087762D"/>
    <w:rsid w:val="00880722"/>
    <w:rsid w:val="00880821"/>
    <w:rsid w:val="008B2DD7"/>
    <w:rsid w:val="008E691B"/>
    <w:rsid w:val="008F09DF"/>
    <w:rsid w:val="009042A4"/>
    <w:rsid w:val="0090559D"/>
    <w:rsid w:val="00927EF0"/>
    <w:rsid w:val="009356D7"/>
    <w:rsid w:val="00937347"/>
    <w:rsid w:val="009417A5"/>
    <w:rsid w:val="00942BA5"/>
    <w:rsid w:val="00951D56"/>
    <w:rsid w:val="00955497"/>
    <w:rsid w:val="00964135"/>
    <w:rsid w:val="00972032"/>
    <w:rsid w:val="0097218B"/>
    <w:rsid w:val="00973D2F"/>
    <w:rsid w:val="009C6162"/>
    <w:rsid w:val="009E65BF"/>
    <w:rsid w:val="009F7E36"/>
    <w:rsid w:val="00A11442"/>
    <w:rsid w:val="00A13F3C"/>
    <w:rsid w:val="00A16629"/>
    <w:rsid w:val="00A42588"/>
    <w:rsid w:val="00A57721"/>
    <w:rsid w:val="00A90D33"/>
    <w:rsid w:val="00A92373"/>
    <w:rsid w:val="00B050F1"/>
    <w:rsid w:val="00B06623"/>
    <w:rsid w:val="00B4147C"/>
    <w:rsid w:val="00B50956"/>
    <w:rsid w:val="00B528C7"/>
    <w:rsid w:val="00B54A8B"/>
    <w:rsid w:val="00B67D2C"/>
    <w:rsid w:val="00B8232C"/>
    <w:rsid w:val="00B82483"/>
    <w:rsid w:val="00BB51A0"/>
    <w:rsid w:val="00BE056C"/>
    <w:rsid w:val="00BE507A"/>
    <w:rsid w:val="00BE658A"/>
    <w:rsid w:val="00BF1876"/>
    <w:rsid w:val="00C139FB"/>
    <w:rsid w:val="00CE4144"/>
    <w:rsid w:val="00D01000"/>
    <w:rsid w:val="00D429FA"/>
    <w:rsid w:val="00D43DF6"/>
    <w:rsid w:val="00D44B03"/>
    <w:rsid w:val="00D50599"/>
    <w:rsid w:val="00DB3D08"/>
    <w:rsid w:val="00DB5984"/>
    <w:rsid w:val="00DC6843"/>
    <w:rsid w:val="00DD7659"/>
    <w:rsid w:val="00E01A27"/>
    <w:rsid w:val="00E045FB"/>
    <w:rsid w:val="00E20206"/>
    <w:rsid w:val="00E4427C"/>
    <w:rsid w:val="00E91069"/>
    <w:rsid w:val="00E92CA9"/>
    <w:rsid w:val="00E95907"/>
    <w:rsid w:val="00E9626C"/>
    <w:rsid w:val="00EB69F2"/>
    <w:rsid w:val="00ED323A"/>
    <w:rsid w:val="00EE0333"/>
    <w:rsid w:val="00F26991"/>
    <w:rsid w:val="00F55BE3"/>
    <w:rsid w:val="00F63769"/>
    <w:rsid w:val="00F72AB8"/>
    <w:rsid w:val="00F96F74"/>
    <w:rsid w:val="00FE682B"/>
    <w:rsid w:val="00FE6946"/>
    <w:rsid w:val="00FF3BAC"/>
    <w:rsid w:val="00FF5C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4B4AA"/>
  <w15:docId w15:val="{2A6ABBD3-6AF2-4A2B-A8FE-173549E4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3D2F"/>
    <w:rPr>
      <w:color w:val="0000FF" w:themeColor="hyperlink"/>
      <w:u w:val="single"/>
    </w:rPr>
  </w:style>
  <w:style w:type="paragraph" w:styleId="ListParagraph">
    <w:name w:val="List Paragraph"/>
    <w:basedOn w:val="Normal"/>
    <w:uiPriority w:val="34"/>
    <w:qFormat/>
    <w:rsid w:val="00403725"/>
    <w:pPr>
      <w:ind w:left="720"/>
      <w:contextualSpacing/>
    </w:pPr>
  </w:style>
  <w:style w:type="paragraph" w:styleId="BalloonText">
    <w:name w:val="Balloon Text"/>
    <w:basedOn w:val="Normal"/>
    <w:link w:val="BalloonTextChar"/>
    <w:uiPriority w:val="99"/>
    <w:semiHidden/>
    <w:unhideWhenUsed/>
    <w:rsid w:val="001B5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7B8"/>
    <w:rPr>
      <w:rFonts w:ascii="Tahoma" w:hAnsi="Tahoma" w:cs="Tahoma"/>
      <w:sz w:val="16"/>
      <w:szCs w:val="16"/>
    </w:rPr>
  </w:style>
  <w:style w:type="paragraph" w:styleId="Header">
    <w:name w:val="header"/>
    <w:basedOn w:val="Normal"/>
    <w:link w:val="HeaderChar"/>
    <w:uiPriority w:val="99"/>
    <w:unhideWhenUsed/>
    <w:rsid w:val="006A6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7F"/>
  </w:style>
  <w:style w:type="paragraph" w:styleId="Footer">
    <w:name w:val="footer"/>
    <w:basedOn w:val="Normal"/>
    <w:link w:val="FooterChar"/>
    <w:uiPriority w:val="99"/>
    <w:unhideWhenUsed/>
    <w:rsid w:val="006A6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7F"/>
  </w:style>
  <w:style w:type="table" w:styleId="TableGrid">
    <w:name w:val="Table Grid"/>
    <w:basedOn w:val="TableNormal"/>
    <w:uiPriority w:val="59"/>
    <w:rsid w:val="00A90D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24363-AE97-4D76-8471-980EA9CE7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Valencia Community College</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dc:creator>
  <cp:lastModifiedBy>Dan Dutkofski</cp:lastModifiedBy>
  <cp:revision>2</cp:revision>
  <cp:lastPrinted>2012-08-24T14:49:00Z</cp:lastPrinted>
  <dcterms:created xsi:type="dcterms:W3CDTF">2018-08-13T16:28:00Z</dcterms:created>
  <dcterms:modified xsi:type="dcterms:W3CDTF">2018-08-13T16:28:00Z</dcterms:modified>
</cp:coreProperties>
</file>